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4B" w:rsidRPr="0088343D" w:rsidRDefault="007E0C4B" w:rsidP="00663FB1">
      <w:pPr>
        <w:jc w:val="right"/>
        <w:rPr>
          <w:sz w:val="28"/>
          <w:szCs w:val="28"/>
        </w:rPr>
      </w:pPr>
      <w:r w:rsidRPr="0088343D">
        <w:rPr>
          <w:b/>
          <w:sz w:val="28"/>
          <w:szCs w:val="28"/>
        </w:rPr>
        <w:tab/>
      </w:r>
      <w:r w:rsidRPr="0088343D">
        <w:rPr>
          <w:b/>
          <w:sz w:val="28"/>
          <w:szCs w:val="28"/>
        </w:rPr>
        <w:tab/>
      </w:r>
      <w:r w:rsidRPr="0088343D">
        <w:rPr>
          <w:b/>
          <w:sz w:val="28"/>
          <w:szCs w:val="28"/>
        </w:rPr>
        <w:tab/>
      </w:r>
      <w:r w:rsidRPr="0088343D">
        <w:rPr>
          <w:b/>
          <w:sz w:val="28"/>
          <w:szCs w:val="28"/>
        </w:rPr>
        <w:tab/>
      </w:r>
      <w:r w:rsidRPr="0088343D">
        <w:rPr>
          <w:b/>
          <w:sz w:val="28"/>
          <w:szCs w:val="28"/>
        </w:rPr>
        <w:tab/>
      </w:r>
      <w:r w:rsidRPr="0088343D">
        <w:rPr>
          <w:b/>
          <w:sz w:val="28"/>
          <w:szCs w:val="28"/>
        </w:rPr>
        <w:tab/>
      </w:r>
      <w:r w:rsidRPr="0088343D">
        <w:rPr>
          <w:b/>
          <w:sz w:val="28"/>
          <w:szCs w:val="28"/>
        </w:rPr>
        <w:tab/>
      </w:r>
      <w:r w:rsidRPr="0088343D">
        <w:rPr>
          <w:b/>
          <w:sz w:val="28"/>
          <w:szCs w:val="28"/>
        </w:rPr>
        <w:tab/>
      </w:r>
      <w:r w:rsidRPr="0088343D">
        <w:rPr>
          <w:b/>
          <w:sz w:val="28"/>
          <w:szCs w:val="28"/>
        </w:rPr>
        <w:tab/>
      </w:r>
      <w:r w:rsidRPr="0088343D">
        <w:rPr>
          <w:sz w:val="28"/>
          <w:szCs w:val="28"/>
        </w:rPr>
        <w:t>Приложение 2</w:t>
      </w:r>
    </w:p>
    <w:p w:rsidR="007E0C4B" w:rsidRPr="0088343D" w:rsidRDefault="007E0C4B" w:rsidP="007E0C4B">
      <w:pPr>
        <w:jc w:val="center"/>
        <w:rPr>
          <w:b/>
          <w:sz w:val="28"/>
          <w:szCs w:val="28"/>
        </w:rPr>
      </w:pPr>
    </w:p>
    <w:p w:rsidR="007E0C4B" w:rsidRPr="0088343D" w:rsidRDefault="007E0C4B" w:rsidP="007E0C4B">
      <w:pPr>
        <w:jc w:val="center"/>
        <w:rPr>
          <w:b/>
          <w:sz w:val="28"/>
          <w:szCs w:val="28"/>
        </w:rPr>
      </w:pPr>
      <w:r w:rsidRPr="0088343D">
        <w:rPr>
          <w:b/>
          <w:sz w:val="28"/>
          <w:szCs w:val="28"/>
        </w:rPr>
        <w:t>Перечень учреждений культуры города Рубцовска</w:t>
      </w:r>
    </w:p>
    <w:p w:rsidR="007E0C4B" w:rsidRPr="0088343D" w:rsidRDefault="007E0C4B" w:rsidP="007E0C4B">
      <w:pPr>
        <w:jc w:val="center"/>
        <w:rPr>
          <w:b/>
          <w:sz w:val="28"/>
          <w:szCs w:val="28"/>
        </w:rPr>
      </w:pPr>
      <w:r w:rsidRPr="0088343D">
        <w:rPr>
          <w:b/>
          <w:sz w:val="28"/>
          <w:szCs w:val="28"/>
        </w:rPr>
        <w:t>на 01.01.2017 года,</w:t>
      </w:r>
    </w:p>
    <w:p w:rsidR="007E0C4B" w:rsidRPr="0088343D" w:rsidRDefault="007E0C4B" w:rsidP="007E0C4B">
      <w:pPr>
        <w:jc w:val="center"/>
        <w:rPr>
          <w:b/>
          <w:sz w:val="28"/>
          <w:szCs w:val="28"/>
        </w:rPr>
      </w:pPr>
      <w:r w:rsidRPr="0088343D">
        <w:rPr>
          <w:b/>
          <w:sz w:val="28"/>
          <w:szCs w:val="28"/>
        </w:rPr>
        <w:t>произошедшие изменения в сети учреждений культуры</w:t>
      </w:r>
    </w:p>
    <w:p w:rsidR="007E0C4B" w:rsidRPr="0088343D" w:rsidRDefault="007E0C4B" w:rsidP="007E0C4B">
      <w:pPr>
        <w:ind w:firstLine="708"/>
        <w:jc w:val="center"/>
        <w:rPr>
          <w:b/>
          <w:sz w:val="28"/>
          <w:szCs w:val="28"/>
        </w:rPr>
      </w:pP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На 01.01.2017 года в городе Рубцовске работает </w:t>
      </w:r>
      <w:r w:rsidR="00F912D2">
        <w:rPr>
          <w:sz w:val="28"/>
          <w:szCs w:val="28"/>
        </w:rPr>
        <w:t>8</w:t>
      </w:r>
      <w:r w:rsidRPr="0088343D">
        <w:rPr>
          <w:sz w:val="28"/>
          <w:szCs w:val="28"/>
        </w:rPr>
        <w:t xml:space="preserve"> муниципальных учреждений культуры и 4 муниципальных учреждения дополнительного образования в отрасли культуры, подведомственных муниципальному казенному учреждению «Управление культуры, спорта и молодежной политики» города Рубцовска Алтайского края, имеющих статус юридического лица, учредителем которых  является Администрация города Рубцовска Алтайского края:</w:t>
      </w: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</w:t>
      </w:r>
      <w:r w:rsidR="00663FB1">
        <w:rPr>
          <w:sz w:val="28"/>
          <w:szCs w:val="28"/>
        </w:rPr>
        <w:t xml:space="preserve"> м</w:t>
      </w:r>
      <w:r w:rsidRPr="0088343D">
        <w:rPr>
          <w:sz w:val="28"/>
          <w:szCs w:val="28"/>
        </w:rPr>
        <w:t>униципальное бюджетное учреждение дополнительного образования «Детская музыкальная школа № 1 г. Рубцовска»</w:t>
      </w:r>
      <w:r w:rsidR="00663FB1">
        <w:rPr>
          <w:sz w:val="28"/>
          <w:szCs w:val="28"/>
        </w:rPr>
        <w:t>;</w:t>
      </w: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</w:t>
      </w:r>
      <w:r w:rsidR="00663FB1">
        <w:rPr>
          <w:sz w:val="28"/>
          <w:szCs w:val="28"/>
        </w:rPr>
        <w:t xml:space="preserve"> м</w:t>
      </w:r>
      <w:r w:rsidRPr="0088343D">
        <w:rPr>
          <w:sz w:val="28"/>
          <w:szCs w:val="28"/>
        </w:rPr>
        <w:t>униципальное бюджетное учреждение дополнительного образования «Детская музыкальная школа № 2 г. Рубцовска»</w:t>
      </w:r>
      <w:r w:rsidR="00663FB1">
        <w:rPr>
          <w:sz w:val="28"/>
          <w:szCs w:val="28"/>
        </w:rPr>
        <w:t>;</w:t>
      </w: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</w:t>
      </w:r>
      <w:r w:rsidR="00663FB1">
        <w:rPr>
          <w:sz w:val="28"/>
          <w:szCs w:val="28"/>
        </w:rPr>
        <w:t xml:space="preserve"> м</w:t>
      </w:r>
      <w:r w:rsidRPr="0088343D">
        <w:rPr>
          <w:sz w:val="28"/>
          <w:szCs w:val="28"/>
        </w:rPr>
        <w:t>униципальное бюджетное учреждение дополнительного образования «Детская музыкальная школа №</w:t>
      </w:r>
      <w:r w:rsidR="00663FB1">
        <w:rPr>
          <w:sz w:val="28"/>
          <w:szCs w:val="28"/>
        </w:rPr>
        <w:t xml:space="preserve"> </w:t>
      </w:r>
      <w:r w:rsidRPr="0088343D">
        <w:rPr>
          <w:sz w:val="28"/>
          <w:szCs w:val="28"/>
        </w:rPr>
        <w:t>3 г. Рубцовска»</w:t>
      </w:r>
      <w:r w:rsidR="00663FB1">
        <w:rPr>
          <w:sz w:val="28"/>
          <w:szCs w:val="28"/>
        </w:rPr>
        <w:t>;</w:t>
      </w: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</w:t>
      </w:r>
      <w:r w:rsidR="00663FB1">
        <w:rPr>
          <w:sz w:val="28"/>
          <w:szCs w:val="28"/>
        </w:rPr>
        <w:t xml:space="preserve"> м</w:t>
      </w:r>
      <w:r w:rsidRPr="0088343D">
        <w:rPr>
          <w:sz w:val="28"/>
          <w:szCs w:val="28"/>
        </w:rPr>
        <w:t xml:space="preserve">униципальное бюджетное образовательное учреждение дополнительного образования детей «Детская </w:t>
      </w:r>
      <w:proofErr w:type="gramStart"/>
      <w:r w:rsidRPr="0088343D">
        <w:rPr>
          <w:sz w:val="28"/>
          <w:szCs w:val="28"/>
        </w:rPr>
        <w:t>художественная</w:t>
      </w:r>
      <w:proofErr w:type="gramEnd"/>
      <w:r w:rsidRPr="0088343D">
        <w:rPr>
          <w:sz w:val="28"/>
          <w:szCs w:val="28"/>
        </w:rPr>
        <w:t xml:space="preserve"> школа» города Рубцовска</w:t>
      </w:r>
      <w:r w:rsidR="00663FB1">
        <w:rPr>
          <w:sz w:val="28"/>
          <w:szCs w:val="28"/>
        </w:rPr>
        <w:t>;</w:t>
      </w:r>
    </w:p>
    <w:p w:rsidR="007E0C4B" w:rsidRPr="0088343D" w:rsidRDefault="007E0C4B" w:rsidP="00F912D2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</w:t>
      </w:r>
      <w:r w:rsidR="00663FB1">
        <w:rPr>
          <w:sz w:val="28"/>
          <w:szCs w:val="28"/>
        </w:rPr>
        <w:t xml:space="preserve"> м</w:t>
      </w:r>
      <w:r w:rsidRPr="0088343D">
        <w:rPr>
          <w:sz w:val="28"/>
          <w:szCs w:val="28"/>
        </w:rPr>
        <w:t>униципальное бюджетное учреждение культуры «Краеведческий музей» города Рубцовска Алтайского края</w:t>
      </w:r>
      <w:r w:rsidR="00F912D2">
        <w:rPr>
          <w:sz w:val="28"/>
          <w:szCs w:val="28"/>
        </w:rPr>
        <w:t xml:space="preserve"> (структурной единицей которого является </w:t>
      </w:r>
      <w:r w:rsidR="00663FB1">
        <w:rPr>
          <w:sz w:val="28"/>
          <w:szCs w:val="28"/>
        </w:rPr>
        <w:t>к</w:t>
      </w:r>
      <w:r w:rsidR="00F912D2" w:rsidRPr="0088343D">
        <w:rPr>
          <w:sz w:val="28"/>
          <w:szCs w:val="28"/>
        </w:rPr>
        <w:t>арти</w:t>
      </w:r>
      <w:r w:rsidR="00F912D2">
        <w:rPr>
          <w:sz w:val="28"/>
          <w:szCs w:val="28"/>
        </w:rPr>
        <w:t>нная галерея имени В.В.Тихонова)</w:t>
      </w:r>
      <w:r w:rsidR="00663FB1">
        <w:rPr>
          <w:sz w:val="28"/>
          <w:szCs w:val="28"/>
        </w:rPr>
        <w:t>;</w:t>
      </w: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</w:t>
      </w:r>
      <w:r w:rsidR="00663FB1">
        <w:rPr>
          <w:sz w:val="28"/>
          <w:szCs w:val="28"/>
        </w:rPr>
        <w:t xml:space="preserve"> м</w:t>
      </w:r>
      <w:r w:rsidRPr="0088343D">
        <w:rPr>
          <w:sz w:val="28"/>
          <w:szCs w:val="28"/>
        </w:rPr>
        <w:t>униципальное бюджетное учреждение культуры «Рубцовский драматический театр»</w:t>
      </w:r>
      <w:r w:rsidR="00663FB1">
        <w:rPr>
          <w:sz w:val="28"/>
          <w:szCs w:val="28"/>
        </w:rPr>
        <w:t>;</w:t>
      </w: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</w:t>
      </w:r>
      <w:r w:rsidR="00663FB1">
        <w:rPr>
          <w:sz w:val="28"/>
          <w:szCs w:val="28"/>
        </w:rPr>
        <w:t xml:space="preserve"> м</w:t>
      </w:r>
      <w:r w:rsidRPr="0088343D">
        <w:rPr>
          <w:sz w:val="28"/>
          <w:szCs w:val="28"/>
        </w:rPr>
        <w:t>униципальное бюджетное учреждение культуры «</w:t>
      </w:r>
      <w:proofErr w:type="spellStart"/>
      <w:r w:rsidRPr="0088343D">
        <w:rPr>
          <w:sz w:val="28"/>
          <w:szCs w:val="28"/>
        </w:rPr>
        <w:t>Культурно-досуговое</w:t>
      </w:r>
      <w:proofErr w:type="spellEnd"/>
      <w:r w:rsidRPr="0088343D">
        <w:rPr>
          <w:sz w:val="28"/>
          <w:szCs w:val="28"/>
        </w:rPr>
        <w:t xml:space="preserve"> объединение «Прометей» (в составе – два парка и база сем</w:t>
      </w:r>
      <w:r w:rsidR="00663FB1">
        <w:rPr>
          <w:sz w:val="28"/>
          <w:szCs w:val="28"/>
        </w:rPr>
        <w:t>ейного отдыха и досуга «Чарыш»);</w:t>
      </w: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</w:t>
      </w:r>
      <w:r w:rsidR="00663FB1">
        <w:rPr>
          <w:sz w:val="28"/>
          <w:szCs w:val="28"/>
        </w:rPr>
        <w:t xml:space="preserve"> м</w:t>
      </w:r>
      <w:r w:rsidRPr="0088343D">
        <w:rPr>
          <w:sz w:val="28"/>
          <w:szCs w:val="28"/>
        </w:rPr>
        <w:t>униципальное бюджетное учреждение культуры «Библиотечная информационная система»</w:t>
      </w:r>
      <w:r w:rsidR="00663FB1">
        <w:rPr>
          <w:sz w:val="28"/>
          <w:szCs w:val="28"/>
        </w:rPr>
        <w:t>;</w:t>
      </w: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</w:t>
      </w:r>
      <w:r w:rsidR="00663FB1">
        <w:rPr>
          <w:sz w:val="28"/>
          <w:szCs w:val="28"/>
        </w:rPr>
        <w:t xml:space="preserve"> м</w:t>
      </w:r>
      <w:r w:rsidRPr="0088343D">
        <w:rPr>
          <w:sz w:val="28"/>
          <w:szCs w:val="28"/>
        </w:rPr>
        <w:t>униципальное бюджетное учреждение «Городской Дворец культуры»</w:t>
      </w:r>
      <w:r w:rsidR="00663FB1">
        <w:rPr>
          <w:sz w:val="28"/>
          <w:szCs w:val="28"/>
        </w:rPr>
        <w:t>;</w:t>
      </w: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</w:t>
      </w:r>
      <w:r w:rsidR="00663FB1">
        <w:rPr>
          <w:sz w:val="28"/>
          <w:szCs w:val="28"/>
        </w:rPr>
        <w:t xml:space="preserve"> м</w:t>
      </w:r>
      <w:r w:rsidRPr="0088343D">
        <w:rPr>
          <w:sz w:val="28"/>
          <w:szCs w:val="28"/>
        </w:rPr>
        <w:t>униципальное бюджетное учреждение «</w:t>
      </w:r>
      <w:proofErr w:type="gramStart"/>
      <w:r w:rsidRPr="0088343D">
        <w:rPr>
          <w:sz w:val="28"/>
          <w:szCs w:val="28"/>
        </w:rPr>
        <w:t>Детско-юношеский</w:t>
      </w:r>
      <w:proofErr w:type="gramEnd"/>
      <w:r w:rsidRPr="0088343D">
        <w:rPr>
          <w:sz w:val="28"/>
          <w:szCs w:val="28"/>
        </w:rPr>
        <w:t xml:space="preserve"> Дом культуры «Черемушки»</w:t>
      </w:r>
      <w:r w:rsidR="00663FB1">
        <w:rPr>
          <w:sz w:val="28"/>
          <w:szCs w:val="28"/>
        </w:rPr>
        <w:t>;</w:t>
      </w: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</w:t>
      </w:r>
      <w:r w:rsidR="00663FB1">
        <w:rPr>
          <w:sz w:val="28"/>
          <w:szCs w:val="28"/>
        </w:rPr>
        <w:t xml:space="preserve"> м</w:t>
      </w:r>
      <w:r w:rsidRPr="0088343D">
        <w:rPr>
          <w:sz w:val="28"/>
          <w:szCs w:val="28"/>
        </w:rPr>
        <w:t>униципальное бюджетное учреждение «Дом культуры «Алтайсельмаш»</w:t>
      </w:r>
      <w:r w:rsidR="00663FB1">
        <w:rPr>
          <w:sz w:val="28"/>
          <w:szCs w:val="28"/>
        </w:rPr>
        <w:t>;</w:t>
      </w: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</w:t>
      </w:r>
      <w:r w:rsidR="00663FB1">
        <w:rPr>
          <w:sz w:val="28"/>
          <w:szCs w:val="28"/>
        </w:rPr>
        <w:t xml:space="preserve"> м</w:t>
      </w:r>
      <w:r w:rsidRPr="0088343D">
        <w:rPr>
          <w:sz w:val="28"/>
          <w:szCs w:val="28"/>
        </w:rPr>
        <w:t>униципальное бюджетное учреждение «Культурный центр «Театр имени А.К. Брахмана»</w:t>
      </w:r>
      <w:r w:rsidR="00663FB1">
        <w:rPr>
          <w:sz w:val="28"/>
          <w:szCs w:val="28"/>
        </w:rPr>
        <w:t>.</w:t>
      </w:r>
    </w:p>
    <w:p w:rsidR="00A432F8" w:rsidRPr="00DA3167" w:rsidRDefault="00BE330D" w:rsidP="00A432F8">
      <w:pPr>
        <w:ind w:firstLine="708"/>
        <w:jc w:val="both"/>
      </w:pPr>
      <w:r>
        <w:rPr>
          <w:sz w:val="28"/>
          <w:szCs w:val="28"/>
        </w:rPr>
        <w:t>По сравнению с 2016 годом</w:t>
      </w:r>
      <w:r w:rsidR="007E0C4B" w:rsidRPr="0088343D">
        <w:rPr>
          <w:sz w:val="28"/>
          <w:szCs w:val="28"/>
        </w:rPr>
        <w:t xml:space="preserve"> </w:t>
      </w:r>
      <w:r>
        <w:rPr>
          <w:sz w:val="28"/>
          <w:szCs w:val="28"/>
        </w:rPr>
        <w:t>сеть учреждений культуры сократилась на одну единицу</w:t>
      </w:r>
      <w:r w:rsidR="00A432F8">
        <w:rPr>
          <w:sz w:val="28"/>
          <w:szCs w:val="28"/>
        </w:rPr>
        <w:t xml:space="preserve">: </w:t>
      </w:r>
      <w:proofErr w:type="gramStart"/>
      <w:r w:rsidR="00663FB1">
        <w:rPr>
          <w:sz w:val="28"/>
          <w:szCs w:val="28"/>
        </w:rPr>
        <w:t>во</w:t>
      </w:r>
      <w:proofErr w:type="gramEnd"/>
      <w:r w:rsidR="00663FB1">
        <w:rPr>
          <w:sz w:val="28"/>
          <w:szCs w:val="28"/>
        </w:rPr>
        <w:t xml:space="preserve"> исполнении </w:t>
      </w:r>
      <w:r w:rsidR="00A432F8">
        <w:rPr>
          <w:sz w:val="28"/>
          <w:szCs w:val="28"/>
        </w:rPr>
        <w:t>п</w:t>
      </w:r>
      <w:r w:rsidR="00A432F8" w:rsidRPr="00DA3167">
        <w:rPr>
          <w:color w:val="000000"/>
          <w:sz w:val="28"/>
          <w:szCs w:val="28"/>
          <w:shd w:val="clear" w:color="auto" w:fill="FFFFFF"/>
        </w:rPr>
        <w:t>остановлени</w:t>
      </w:r>
      <w:r w:rsidR="00663FB1">
        <w:rPr>
          <w:color w:val="000000"/>
          <w:sz w:val="28"/>
          <w:szCs w:val="28"/>
          <w:shd w:val="clear" w:color="auto" w:fill="FFFFFF"/>
        </w:rPr>
        <w:t>я</w:t>
      </w:r>
      <w:r w:rsidR="00A432F8" w:rsidRPr="00DA3167">
        <w:rPr>
          <w:color w:val="000000"/>
          <w:sz w:val="28"/>
          <w:szCs w:val="28"/>
          <w:shd w:val="clear" w:color="auto" w:fill="FFFFFF"/>
        </w:rPr>
        <w:t xml:space="preserve"> Администрации города Рубцовска Алтайского края от 19.12.2016 № 5193 МБУК «Картинная галерея им. В.В. Тихонова» реорганизовано путем присоединения к МБУК «Краеведческий музей» города Рубцовска Алтайского края.  </w:t>
      </w:r>
    </w:p>
    <w:p w:rsidR="007E0C4B" w:rsidRPr="0088343D" w:rsidRDefault="007E0C4B" w:rsidP="007E0C4B">
      <w:pPr>
        <w:ind w:firstLine="708"/>
        <w:rPr>
          <w:sz w:val="28"/>
          <w:szCs w:val="28"/>
        </w:rPr>
      </w:pPr>
    </w:p>
    <w:p w:rsidR="007E0C4B" w:rsidRDefault="007E0C4B" w:rsidP="007E0C4B">
      <w:pPr>
        <w:ind w:firstLine="708"/>
        <w:rPr>
          <w:sz w:val="28"/>
          <w:szCs w:val="28"/>
        </w:rPr>
      </w:pPr>
    </w:p>
    <w:p w:rsidR="0063641E" w:rsidRPr="0088343D" w:rsidRDefault="0063641E" w:rsidP="007E0C4B">
      <w:pPr>
        <w:ind w:firstLine="708"/>
        <w:rPr>
          <w:sz w:val="28"/>
          <w:szCs w:val="28"/>
        </w:rPr>
      </w:pPr>
    </w:p>
    <w:p w:rsidR="007E0C4B" w:rsidRDefault="007E0C4B" w:rsidP="007E0C4B">
      <w:pPr>
        <w:rPr>
          <w:b/>
          <w:sz w:val="28"/>
          <w:szCs w:val="28"/>
        </w:rPr>
      </w:pPr>
    </w:p>
    <w:p w:rsidR="007E0C4B" w:rsidRPr="0088343D" w:rsidRDefault="007E0C4B" w:rsidP="00025534">
      <w:pPr>
        <w:jc w:val="center"/>
        <w:rPr>
          <w:b/>
          <w:sz w:val="28"/>
          <w:szCs w:val="28"/>
        </w:rPr>
      </w:pPr>
      <w:r w:rsidRPr="0088343D">
        <w:rPr>
          <w:b/>
          <w:sz w:val="28"/>
          <w:szCs w:val="28"/>
        </w:rPr>
        <w:lastRenderedPageBreak/>
        <w:t>Перечень нормативных правовых документов,</w:t>
      </w:r>
    </w:p>
    <w:tbl>
      <w:tblPr>
        <w:tblW w:w="9881" w:type="dxa"/>
        <w:jc w:val="center"/>
        <w:tblCellSpacing w:w="0" w:type="dxa"/>
        <w:tblInd w:w="-1305" w:type="dxa"/>
        <w:tblCellMar>
          <w:left w:w="0" w:type="dxa"/>
          <w:right w:w="0" w:type="dxa"/>
        </w:tblCellMar>
        <w:tblLook w:val="04A0"/>
      </w:tblPr>
      <w:tblGrid>
        <w:gridCol w:w="9869"/>
        <w:gridCol w:w="6"/>
        <w:gridCol w:w="6"/>
      </w:tblGrid>
      <w:tr w:rsidR="007E0C4B" w:rsidRPr="0088343D" w:rsidTr="0063641E">
        <w:trPr>
          <w:trHeight w:val="80"/>
          <w:tblCellSpacing w:w="0" w:type="dxa"/>
          <w:jc w:val="center"/>
        </w:trPr>
        <w:tc>
          <w:tcPr>
            <w:tcW w:w="9467" w:type="dxa"/>
            <w:vAlign w:val="center"/>
          </w:tcPr>
          <w:p w:rsidR="007E0C4B" w:rsidRPr="0088343D" w:rsidRDefault="007E0C4B" w:rsidP="0063641E">
            <w:pPr>
              <w:jc w:val="center"/>
              <w:rPr>
                <w:sz w:val="28"/>
                <w:szCs w:val="28"/>
              </w:rPr>
            </w:pPr>
            <w:proofErr w:type="gramStart"/>
            <w:r w:rsidRPr="0088343D">
              <w:rPr>
                <w:b/>
                <w:sz w:val="28"/>
                <w:szCs w:val="28"/>
              </w:rPr>
              <w:t>принятых</w:t>
            </w:r>
            <w:proofErr w:type="gramEnd"/>
            <w:r w:rsidRPr="0088343D">
              <w:rPr>
                <w:b/>
                <w:sz w:val="28"/>
                <w:szCs w:val="28"/>
              </w:rPr>
              <w:t xml:space="preserve"> органами местного самоуправления </w:t>
            </w:r>
            <w:r w:rsidR="0063641E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Pr="0088343D">
              <w:rPr>
                <w:b/>
                <w:sz w:val="28"/>
                <w:szCs w:val="28"/>
              </w:rPr>
              <w:t>города Рубцовска</w:t>
            </w:r>
            <w:r w:rsidR="0063641E">
              <w:rPr>
                <w:b/>
                <w:sz w:val="28"/>
                <w:szCs w:val="28"/>
              </w:rPr>
              <w:t xml:space="preserve"> </w:t>
            </w:r>
            <w:r w:rsidR="0096410F">
              <w:rPr>
                <w:b/>
                <w:sz w:val="28"/>
                <w:szCs w:val="28"/>
              </w:rPr>
              <w:t>в течение 2017</w:t>
            </w:r>
            <w:r w:rsidRPr="0088343D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0" w:type="auto"/>
            <w:vAlign w:val="center"/>
          </w:tcPr>
          <w:p w:rsidR="007E0C4B" w:rsidRPr="0088343D" w:rsidRDefault="007E0C4B" w:rsidP="006364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7E0C4B" w:rsidRPr="0088343D" w:rsidRDefault="007E0C4B" w:rsidP="00E84B0F">
            <w:pPr>
              <w:rPr>
                <w:sz w:val="28"/>
                <w:szCs w:val="28"/>
              </w:rPr>
            </w:pPr>
          </w:p>
        </w:tc>
      </w:tr>
      <w:tr w:rsidR="007E0C4B" w:rsidRPr="0088343D" w:rsidTr="00E84B0F">
        <w:trPr>
          <w:trHeight w:val="80"/>
          <w:tblCellSpacing w:w="0" w:type="dxa"/>
          <w:jc w:val="center"/>
        </w:trPr>
        <w:tc>
          <w:tcPr>
            <w:tcW w:w="9881" w:type="dxa"/>
            <w:gridSpan w:val="3"/>
            <w:vAlign w:val="center"/>
          </w:tcPr>
          <w:p w:rsidR="007E0C4B" w:rsidRPr="0088343D" w:rsidRDefault="007E0C4B" w:rsidP="00E84B0F">
            <w:pPr>
              <w:jc w:val="both"/>
              <w:rPr>
                <w:b/>
                <w:sz w:val="28"/>
                <w:szCs w:val="28"/>
              </w:rPr>
            </w:pPr>
          </w:p>
          <w:p w:rsidR="00315EB1" w:rsidRPr="003A2DF8" w:rsidRDefault="00663FB1" w:rsidP="00315EB1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1.</w:t>
            </w:r>
            <w:r w:rsidR="00315EB1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8" w:tooltip="Постановление Администрации города Рубцовска Алтайского края от 07.02.2017 № 330 " w:history="1">
              <w:proofErr w:type="gramStart"/>
              <w:r w:rsidR="00315EB1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07.02.2017 № 330</w:t>
              </w:r>
            </w:hyperlink>
            <w:r w:rsidR="00315EB1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315EB1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внесении изменений в постановление Администрации города Рубцовска Алтайского края от 10.09.2013 № 4512 «Об утверждении муниципальной программы «Комплексные меры противодействия злоупотреблению наркотиками и их незаконному обороту</w:t>
            </w:r>
            <w:r w:rsidR="00315EB1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br/>
              <w:t>в городе Рубцовске» на 2014- 2017 годы» (с изменениями, внесенными постановлениями Администрации города Рубцовска Алтайского края от 13.08.2014 № 3412, от 20.02.2016 № 840).</w:t>
            </w:r>
            <w:proofErr w:type="gramEnd"/>
          </w:p>
          <w:p w:rsidR="00BD50AE" w:rsidRPr="003A2DF8" w:rsidRDefault="00663FB1" w:rsidP="00BD50AE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2.</w:t>
            </w:r>
            <w:r w:rsidR="00BD50AE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9" w:tooltip="Постановление Администрации города Рубцовска Алтайского края от 07.02.2017 № 334 " w:history="1">
              <w:r w:rsidR="00BD50AE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07.02.2017 № 334</w:t>
              </w:r>
            </w:hyperlink>
            <w:r w:rsidR="00BD50AE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BD50AE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внесении изменений в постановление Администрации города Рубцовска Алтайского края от 29.08.2016 № 3726 «Об утверждении муниципальной программы «Профилактика экстремизма, а также</w:t>
            </w:r>
            <w:r w:rsidR="00BD50AE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br/>
              <w:t>минимизация и (или) ликвидация последствий проявления экстремизма на территории города Рубцовска» на 2017 – 2020 годы»</w:t>
            </w:r>
            <w:r w:rsidR="00CC4BFE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.</w:t>
            </w:r>
          </w:p>
          <w:p w:rsidR="009A1AED" w:rsidRPr="003A2DF8" w:rsidRDefault="00663FB1" w:rsidP="009A1AED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3.</w:t>
            </w:r>
            <w:r w:rsidR="009A1AED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10" w:tooltip="Постановление Администрации города Рубцовска Алтайского края от 14.02.2017 № 443 " w:history="1">
              <w:proofErr w:type="gramStart"/>
              <w:r w:rsidR="009A1AED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14.02.2017 № 443</w:t>
              </w:r>
            </w:hyperlink>
            <w:r w:rsidR="009A1AED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9A1AED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внесении изменений в постановление Администрации города Рубцовска Алтайского края от 13.08.2014 № 3411 «Об утверждении муниципальной программы «Развитие культуры и молодежной политики города Рубцовска» на 2015 – 2017 годы» (с изменениями, внесенными постановлениями Администрации города Рубцовска Алтайского края от 13.02.2015 № 920, от 28.08.2015 № 3945, от 20.02.2016 № 842).</w:t>
            </w:r>
            <w:proofErr w:type="gramEnd"/>
          </w:p>
          <w:p w:rsidR="009A1AED" w:rsidRPr="003A2DF8" w:rsidRDefault="00663FB1" w:rsidP="009A1AED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4.</w:t>
            </w:r>
            <w:r w:rsidR="009A1AED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11" w:tooltip="Постановление Администрации города Рубцовска Алтайского края от 28.02.2017 № 566 " w:history="1">
              <w:r w:rsidR="009A1AED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28.02.2017 № 566</w:t>
              </w:r>
            </w:hyperlink>
            <w:r w:rsidR="009A1AED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9A1AED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внесении изменений в постановление Администрации города Рубцовска Алтайского края от 14.08.2012 № 3729 «Об утверждении Административного регламента по предоставлению муниципальной услуги «Услуги по обеспечению сохранности и содержанию аттракционов».</w:t>
            </w:r>
          </w:p>
          <w:p w:rsidR="00BC1FEE" w:rsidRPr="003A2DF8" w:rsidRDefault="00663FB1" w:rsidP="00BC1FEE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5.</w:t>
            </w:r>
            <w:r w:rsidR="00BC1FEE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12" w:tooltip="Постановление Администрации города Рубцовска Алтайского края от 28.02.2017 № 567 " w:history="1">
              <w:r w:rsidR="00BC1FEE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28.02.2017 № 567</w:t>
              </w:r>
            </w:hyperlink>
            <w:r w:rsidR="00BC1FEE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BC1FEE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внесении изменений в постановление Администрации города Рубцовска Алтайского края от 14.08.2012 № 3724 «Об утверждении Административного регламента по предоставлению муниципальной услуги «Услуга по осуществлению библиотечного, библиографического и информационного обслуживания пользователей библиотеки».</w:t>
            </w:r>
          </w:p>
          <w:p w:rsidR="00CF6DBA" w:rsidRDefault="00663FB1" w:rsidP="0063641E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6.</w:t>
            </w:r>
            <w:r w:rsidR="00BC1FEE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13" w:tooltip="Постановление Администрации города Рубцовска Алтайского края от 17.03.2017 № 724 " w:history="1">
              <w:r w:rsidR="00BC1FEE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17.03.2017 № 724</w:t>
              </w:r>
            </w:hyperlink>
            <w:r w:rsidR="00BC1FEE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BC1FEE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внесении изменений в постановление Администрации города Рубцовска от 21.08.2014 № 3531 «Об утверждении муниципальной программы «Профилактика преступлений и иных правонарушений</w:t>
            </w:r>
            <w:r w:rsidR="00BC1FEE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br/>
              <w:t>в городе Рубцовске» на 2015-2017 годы» (с изменениями, внесенными постановлениями Администрации города Рубцовска Алтайского края от 13.02.2015 № 916, от 20.02.2016 № 838).</w:t>
            </w:r>
          </w:p>
          <w:p w:rsidR="0063641E" w:rsidRDefault="0063641E" w:rsidP="0063641E"/>
          <w:p w:rsidR="0063641E" w:rsidRDefault="0063641E" w:rsidP="0063641E"/>
          <w:p w:rsidR="0063641E" w:rsidRPr="0063641E" w:rsidRDefault="0063641E" w:rsidP="0063641E"/>
          <w:p w:rsidR="00BC1FEE" w:rsidRPr="003A2DF8" w:rsidRDefault="00663FB1" w:rsidP="00BC1FEE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lastRenderedPageBreak/>
              <w:t>7.</w:t>
            </w:r>
            <w:r w:rsidR="00BC1FEE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14" w:tooltip="Распоряжение Администрации города Рубцовска Алтайского края от 06.04.2017 № 135-р " w:history="1">
              <w:r w:rsidR="00BC1FEE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Распоряжение Администрации города Рубцовска Алтайского края от 06.04.2017 № 135-р</w:t>
              </w:r>
            </w:hyperlink>
            <w:r w:rsidR="00BC1FEE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BC1FEE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создании оргкомитета для проведения акции «Рубцовск против терроризма».</w:t>
            </w:r>
          </w:p>
          <w:p w:rsidR="00BC1FEE" w:rsidRPr="003A2DF8" w:rsidRDefault="00663FB1" w:rsidP="00BC1FEE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8.</w:t>
            </w:r>
            <w:r w:rsidR="00BC1FEE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15" w:tooltip="Постановление Администрации города Рубцовска Алтайского края от 06.04.2017 № 1024 " w:history="1">
              <w:r w:rsidR="00BC1FEE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06.04.2017 № 1024</w:t>
              </w:r>
            </w:hyperlink>
            <w:r w:rsidR="00BC1FEE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BC1FEE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подготовке к празднованию 72-ой годовщины Победы в Великой Отечественной войне 1941-1945 г.г.».</w:t>
            </w:r>
          </w:p>
          <w:p w:rsidR="00810E38" w:rsidRPr="003A2DF8" w:rsidRDefault="00663FB1" w:rsidP="00810E38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9.</w:t>
            </w:r>
            <w:r w:rsidR="00810E38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16" w:tooltip="Распоряжение Администрации города Рубцовска Алтайского края от 24.04.2017 № 174-р " w:history="1">
              <w:r w:rsidR="00810E38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Распоряжение Администрации города Рубцовска Алтайского края от 24.04.2017 № 174-р</w:t>
              </w:r>
            </w:hyperlink>
            <w:r w:rsidR="00810E38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810E3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создании оргкомитета в целях подготовки праздничных мероприятий, посвященных 72-ой годовщины Победы в Великой Отечественной войне 1941-1945г.г.».</w:t>
            </w:r>
          </w:p>
          <w:p w:rsidR="00810E38" w:rsidRPr="003A2DF8" w:rsidRDefault="00663FB1" w:rsidP="00810E38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10.</w:t>
            </w:r>
            <w:r w:rsidR="00810E38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17" w:tooltip="Распоряжение Администрации города Рубцовска Алтайского края от 30.05.2017 № 255-р " w:history="1">
              <w:r w:rsidR="00810E38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Распоряжение Администрации города Рубцовска Алтайского края от 30.05.2017 № 255-р</w:t>
              </w:r>
            </w:hyperlink>
            <w:r w:rsidR="00810E38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810E3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проведении мероприятий, посвященных Международному Дню защиты детей».</w:t>
            </w:r>
          </w:p>
          <w:p w:rsidR="00810E38" w:rsidRPr="003A2DF8" w:rsidRDefault="00663FB1" w:rsidP="00810E38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11.</w:t>
            </w:r>
            <w:r w:rsidR="00810E38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18" w:tooltip="Постановление Администрации города Рубцовска Алтайского края от 26.05.2017 № 1629 " w:history="1">
              <w:r w:rsidR="00810E38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26.05.2017 № 1629</w:t>
              </w:r>
            </w:hyperlink>
            <w:r w:rsidR="00810E38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810E3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подготовке и проведении праздничных мероприятий, посвященных Дню России».</w:t>
            </w:r>
          </w:p>
          <w:p w:rsidR="00810E38" w:rsidRPr="003A2DF8" w:rsidRDefault="00663FB1" w:rsidP="00810E38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12.</w:t>
            </w:r>
            <w:r w:rsidR="00810E38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19" w:tooltip="Постановление Администрации города Рубцовска Алтайского края от 08.06.2017 № 1778 " w:history="1">
              <w:r w:rsidR="00810E38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08.06.2017 № 1778</w:t>
              </w:r>
            </w:hyperlink>
            <w:r w:rsidR="00810E38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810E3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внесении изменений в постановление Администрации города Рубцовска Алтайского края от 26.05.2017 № 1629 «О подготовке и проведении праздничных мероприятий, посвященных Дню России».</w:t>
            </w:r>
          </w:p>
          <w:p w:rsidR="00810E38" w:rsidRPr="003A2DF8" w:rsidRDefault="00810E38" w:rsidP="00810E38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3A2DF8">
              <w:rPr>
                <w:rFonts w:ascii="Times New Roman" w:hAnsi="Times New Roman" w:cs="Times New Roman"/>
                <w:b w:val="0"/>
                <w:i w:val="0"/>
              </w:rPr>
              <w:t>13</w:t>
            </w:r>
            <w:r w:rsidR="00663FB1">
              <w:rPr>
                <w:rFonts w:ascii="Times New Roman" w:hAnsi="Times New Roman" w:cs="Times New Roman"/>
                <w:b w:val="0"/>
                <w:i w:val="0"/>
              </w:rPr>
              <w:t>.</w:t>
            </w:r>
            <w:r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20" w:tooltip="Распоряжение Администрации города Рубцовска Алтайского края от 09.06.2017 № 280-р " w:history="1">
              <w:r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Распоряжение Администрации города Рубцовска Алтайского края от 09.06.2017 № 280-р</w:t>
              </w:r>
            </w:hyperlink>
            <w:r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проведении Дня молодежи 25.06.2017 в городе Рубцовске».</w:t>
            </w:r>
          </w:p>
          <w:p w:rsidR="00810E38" w:rsidRPr="003A2DF8" w:rsidRDefault="00810E38" w:rsidP="00810E38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3A2DF8">
              <w:rPr>
                <w:rFonts w:ascii="Times New Roman" w:hAnsi="Times New Roman" w:cs="Times New Roman"/>
                <w:b w:val="0"/>
                <w:i w:val="0"/>
              </w:rPr>
              <w:t>14</w:t>
            </w:r>
            <w:r w:rsidR="00663FB1">
              <w:rPr>
                <w:rFonts w:ascii="Times New Roman" w:hAnsi="Times New Roman" w:cs="Times New Roman"/>
                <w:b w:val="0"/>
                <w:i w:val="0"/>
              </w:rPr>
              <w:t xml:space="preserve">. </w:t>
            </w:r>
            <w:hyperlink r:id="rId21" w:tooltip="Постановление Администрации города Рубцовска Алтайского края от 25.07.2017 № 2399 " w:history="1">
              <w:proofErr w:type="gramStart"/>
              <w:r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25.07.2017 № 2399</w:t>
              </w:r>
            </w:hyperlink>
            <w:r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внесении изменений в постановление Администрации города Рубцовска Алтайского края от 13.08.2014 № 3411 «Об утверждении муниципальной программы «Развитие культуры и молодежной политики города Рубцовска» на 2015 – 2017 годы» (с изменениями, внесенными постановлениями Администрации города Рубцовска Алтайского края от 13.02.2015 № 920, от 28.08.2015 № 3945, от 20.02.2016 № 842, от 14.02.2017 № 443.</w:t>
            </w:r>
            <w:proofErr w:type="gramEnd"/>
          </w:p>
          <w:p w:rsidR="00810E38" w:rsidRPr="003A2DF8" w:rsidRDefault="00663FB1" w:rsidP="00810E38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15.</w:t>
            </w:r>
            <w:r w:rsidR="00810E38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22" w:tooltip="Распоряжение Администрации города Рубцовска Алтайского края от 11.08.2017 № 385-р " w:history="1">
              <w:r w:rsidR="00810E38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Распоряжение Администрации города Рубцовска Алтайского края от 11.08.2017 № 385-р</w:t>
              </w:r>
            </w:hyperlink>
            <w:r w:rsidR="00810E38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810E3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проведении на территории города Рубцовска Алтайского края Всероссийской акции «Ночь кино» 26.08.2017».</w:t>
            </w:r>
          </w:p>
          <w:p w:rsidR="00810E38" w:rsidRPr="003A2DF8" w:rsidRDefault="00663FB1" w:rsidP="00810E38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16.</w:t>
            </w:r>
            <w:r w:rsidR="00810E38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23" w:tooltip="Постановление Администрации города Рубцовска Алтайского края от 24.08.2017 № 3021 " w:history="1">
              <w:r w:rsidR="00810E38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24.08.2017 № 3021</w:t>
              </w:r>
            </w:hyperlink>
            <w:r w:rsidR="00810E38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810E3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подготовке и проведении праздничных мероприятий, посвященных 80-летию Алтайского края и 125-летию со дня основания Рубцовска».</w:t>
            </w:r>
          </w:p>
          <w:p w:rsidR="00810E38" w:rsidRPr="003A2DF8" w:rsidRDefault="00AF3C7B" w:rsidP="00810E38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17.</w:t>
            </w:r>
            <w:r w:rsidR="00810E3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hyperlink r:id="rId24" w:tooltip="Постановление Администрации города Рубцовска Алтайского края от 28.08.2017 № 3743 " w:history="1">
              <w:proofErr w:type="gramStart"/>
              <w:r w:rsidR="00810E38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28.08.2017 № 3743</w:t>
              </w:r>
            </w:hyperlink>
            <w:r w:rsidR="00810E38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810E3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внесении изменений в постановление Администрации города Рубцовска Алтайского края от 28.11.2014 № 5117 «Об утверждении Положения о системе оплаты труда работников муниципальных бюджетных образовательных учреждений дополнительного образования детей города Рубцовска (детских спортивных школ), подведомственных МКУ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r w:rsidR="00810E3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«Управление культуры, спорта и молодежной политики» г. Рубцовска».</w:t>
            </w:r>
            <w:proofErr w:type="gramEnd"/>
          </w:p>
          <w:p w:rsidR="00810E38" w:rsidRPr="003A2DF8" w:rsidRDefault="00810E38" w:rsidP="00810E38"/>
          <w:p w:rsidR="00810E38" w:rsidRPr="003A2DF8" w:rsidRDefault="00810E38" w:rsidP="00810E38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 w:rsidRPr="003A2DF8">
              <w:rPr>
                <w:rFonts w:ascii="Times New Roman" w:hAnsi="Times New Roman" w:cs="Times New Roman"/>
                <w:b w:val="0"/>
                <w:i w:val="0"/>
              </w:rPr>
              <w:lastRenderedPageBreak/>
              <w:t>18</w:t>
            </w:r>
            <w:r w:rsidR="00AF3C7B">
              <w:rPr>
                <w:rFonts w:ascii="Times New Roman" w:hAnsi="Times New Roman" w:cs="Times New Roman"/>
                <w:b w:val="0"/>
                <w:i w:val="0"/>
              </w:rPr>
              <w:t xml:space="preserve">. </w:t>
            </w:r>
            <w:hyperlink r:id="rId25" w:tooltip="Постановление Администрации города Рубцовска Алтайского края от 28.08.2017 № 3744 " w:history="1">
              <w:r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28.08.2017 № 3744</w:t>
              </w:r>
            </w:hyperlink>
            <w:r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внесении изменений в постановление Администрации города Рубцовска Алтайского края от 04.04.2012 № 1632 «О введении отраслевой системы оплаты труда работников и руководителей муниципальных бюджетных учреждений культуры, подведомственных МКУ «Управление культуры, спорта и молодежной политики» г. Рубцовска».</w:t>
            </w:r>
          </w:p>
          <w:p w:rsidR="003A2DF8" w:rsidRPr="003A2DF8" w:rsidRDefault="00AF3C7B" w:rsidP="003A2DF8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19.</w:t>
            </w:r>
            <w:r w:rsidR="003A2DF8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26" w:tooltip="Постановление Администрации города Рубцовска Алтайского края от 28.08.2017 № 3745 " w:history="1">
              <w:proofErr w:type="gramStart"/>
              <w:r w:rsidR="003A2DF8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28.08.2017 № 3745</w:t>
              </w:r>
            </w:hyperlink>
            <w:r w:rsidR="003A2DF8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3A2DF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 внесении изменений в постановление Администрации города Рубцовска Алтайского края от 29.12.2011 № 5420 «Об утверждении Положения о системе оплаты труда работников муниципальных бюджетных образовательных учреждений дополнительного образования детей города Рубцовска (детских музыкальных школ, художественных школ, школ искусств), подведомственных МКУ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r w:rsidR="003A2DF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«Управление культуры, спорта и молодежной политики» г. Рубцовска» (с изменениями, внесенными постановлениями</w:t>
            </w:r>
            <w:proofErr w:type="gramEnd"/>
            <w:r w:rsidR="003A2DF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 </w:t>
            </w:r>
            <w:proofErr w:type="gramStart"/>
            <w:r w:rsidR="003A2DF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Администрации города Рубцовска Алтайского края от 08.04.2013 № 1997, от 28.04.2014 № 1862, от 10.06.2014 № 2512).</w:t>
            </w:r>
            <w:proofErr w:type="gramEnd"/>
          </w:p>
          <w:p w:rsidR="003A2DF8" w:rsidRPr="003A2DF8" w:rsidRDefault="00AF3C7B" w:rsidP="003A2DF8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20.</w:t>
            </w:r>
            <w:r w:rsidR="003A2DF8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27" w:tooltip="Постановление Администрации города Рубцовска Алтайского края от 03.10.2017 № 4851 " w:history="1">
              <w:r w:rsidR="003A2DF8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03.10.2017 № 4851</w:t>
              </w:r>
            </w:hyperlink>
            <w:r w:rsidR="003A2DF8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3A2DF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Об утверждении муниципальной программы «Развитие молодежной политики в городе Рубцовске» на 2018- 2020 годы».</w:t>
            </w:r>
          </w:p>
          <w:p w:rsidR="003A2DF8" w:rsidRPr="003A2DF8" w:rsidRDefault="00AF3C7B" w:rsidP="003A2DF8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21.</w:t>
            </w:r>
            <w:r w:rsidR="003A2DF8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28" w:tooltip="Постановление Администрации города Рубцовска Алтайского края от 03.10.2017 № 4852 " w:history="1">
              <w:r w:rsidR="003A2DF8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03.10.2017 № 4852</w:t>
              </w:r>
            </w:hyperlink>
            <w:r w:rsidR="003A2DF8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3A2DF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Об утверждении муниципальной программы «Комплексные меры противодействия злоупотреблению наркотиками и их незаконному обороту в городе Рубцовске» на 2018- 2020 годы».</w:t>
            </w:r>
          </w:p>
          <w:p w:rsidR="003A2DF8" w:rsidRPr="003A2DF8" w:rsidRDefault="00AF3C7B" w:rsidP="003A2DF8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22.</w:t>
            </w:r>
            <w:r w:rsidR="003A2DF8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29" w:tooltip="Постановление Администрации города Рубцовска Алтайского края от 03.10.2017 № 4850 " w:history="1">
              <w:r w:rsidR="003A2DF8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03.10.2017 № 4850</w:t>
              </w:r>
            </w:hyperlink>
            <w:r w:rsidR="003A2DF8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3A2DF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Об утверждении муниципальной программы «Развитие культуры города Рубцовска» на 2018 – 2020 годы».</w:t>
            </w:r>
          </w:p>
          <w:p w:rsidR="003A2DF8" w:rsidRPr="003A2DF8" w:rsidRDefault="00AF3C7B" w:rsidP="003A2DF8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23.</w:t>
            </w:r>
            <w:r w:rsidR="003A2DF8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30" w:tooltip="Постановление Администрации города Рубцовска Алтайского края от 30.10.2017 № 5156 " w:history="1">
              <w:r w:rsidR="003A2DF8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30.10.2017 № 5156</w:t>
              </w:r>
            </w:hyperlink>
            <w:r w:rsidR="003A2DF8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«</w:t>
            </w:r>
            <w:r w:rsidR="003A2DF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О проведении городской акции по профилактике </w:t>
            </w:r>
            <w:proofErr w:type="spellStart"/>
            <w:r w:rsidR="003A2DF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табакокурения</w:t>
            </w:r>
            <w:proofErr w:type="spellEnd"/>
            <w:r w:rsidR="003A2DF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 xml:space="preserve">, алкоголизма, наркомании и </w:t>
            </w:r>
            <w:proofErr w:type="spellStart"/>
            <w:r w:rsidR="003A2DF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СПИДа</w:t>
            </w:r>
            <w:proofErr w:type="spellEnd"/>
            <w:r w:rsidR="003A2DF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br/>
              <w:t>«Я выбираю здоровье!».</w:t>
            </w:r>
          </w:p>
          <w:p w:rsidR="003A2DF8" w:rsidRPr="003A2DF8" w:rsidRDefault="00AF3C7B" w:rsidP="003A2DF8">
            <w:pPr>
              <w:pStyle w:val="2"/>
              <w:shd w:val="clear" w:color="auto" w:fill="FFFFFF"/>
              <w:spacing w:before="0" w:after="0"/>
              <w:ind w:firstLine="708"/>
              <w:jc w:val="both"/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>24.</w:t>
            </w:r>
            <w:r w:rsidR="003A2DF8" w:rsidRPr="003A2DF8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hyperlink r:id="rId31" w:tooltip="Постановление Администрации города Рубцовска Алтайского края от 02.11.2017 № 5189 " w:history="1">
              <w:r w:rsidR="003A2DF8" w:rsidRPr="003A2DF8">
                <w:rPr>
                  <w:rStyle w:val="af3"/>
                  <w:rFonts w:ascii="Times New Roman" w:hAnsi="Times New Roman" w:cs="Times New Roman"/>
                  <w:b w:val="0"/>
                  <w:bCs w:val="0"/>
                  <w:i w:val="0"/>
                  <w:color w:val="000000" w:themeColor="text1"/>
                  <w:u w:val="none"/>
                </w:rPr>
                <w:t>Постановление Администрации города Рубцовска Алтайского края от 02.11.2017 № 5189</w:t>
              </w:r>
            </w:hyperlink>
            <w:r w:rsidR="003A2DF8" w:rsidRPr="003A2DF8">
              <w:rPr>
                <w:rFonts w:ascii="Times New Roman" w:hAnsi="Times New Roman" w:cs="Times New Roman"/>
                <w:b w:val="0"/>
                <w:bCs w:val="0"/>
                <w:i w:val="0"/>
                <w:color w:val="000000" w:themeColor="text1"/>
              </w:rPr>
              <w:t xml:space="preserve"> </w:t>
            </w:r>
            <w:r w:rsidR="003A2DF8" w:rsidRPr="003A2DF8">
              <w:rPr>
                <w:rFonts w:ascii="Times New Roman" w:hAnsi="Times New Roman" w:cs="Times New Roman"/>
                <w:b w:val="0"/>
                <w:i w:val="0"/>
                <w:color w:val="000000" w:themeColor="text1"/>
              </w:rPr>
              <w:t>«О проведении городского молодежного фестиваля художественного творчества «СОФИТ–2017», посвященного 80-летию Алтайского края и 125-летию со дня основания города Рубцовска».</w:t>
            </w:r>
          </w:p>
          <w:p w:rsidR="003A2DF8" w:rsidRPr="003A2DF8" w:rsidRDefault="00AF3C7B" w:rsidP="003A2DF8">
            <w:pPr>
              <w:shd w:val="clear" w:color="auto" w:fill="FFFFFF"/>
              <w:ind w:firstLine="708"/>
              <w:jc w:val="both"/>
              <w:outlineLvl w:val="1"/>
              <w:rPr>
                <w:color w:val="000000" w:themeColor="text1"/>
                <w:sz w:val="28"/>
                <w:szCs w:val="28"/>
              </w:rPr>
            </w:pPr>
            <w:r>
              <w:t>25.</w:t>
            </w:r>
            <w:r w:rsidR="003A2DF8" w:rsidRPr="003A2DF8">
              <w:rPr>
                <w:color w:val="000000" w:themeColor="text1"/>
                <w:sz w:val="28"/>
                <w:szCs w:val="28"/>
              </w:rPr>
              <w:t xml:space="preserve"> </w:t>
            </w:r>
            <w:hyperlink r:id="rId32" w:tooltip="Постановление Администрации города Рубцовска Алтайского края от 28.12.2017 № 5878 " w:history="1">
              <w:r w:rsidR="003A2DF8" w:rsidRPr="003A2DF8">
                <w:rPr>
                  <w:color w:val="000000" w:themeColor="text1"/>
                  <w:sz w:val="28"/>
                  <w:szCs w:val="28"/>
                </w:rPr>
                <w:t>Постановление Администрации города Рубцовска Алтайского края от 28.12.2017 № 5878</w:t>
              </w:r>
            </w:hyperlink>
            <w:r w:rsidR="003A2DF8" w:rsidRPr="003A2DF8">
              <w:rPr>
                <w:color w:val="000000" w:themeColor="text1"/>
                <w:sz w:val="28"/>
                <w:szCs w:val="28"/>
              </w:rPr>
              <w:t xml:space="preserve"> «Об утверждении Административного регламента предоставления муниципальной услуги «Организация оздоровительного отдыха и досуга граждан на базе семейного отдыха и досуга «Чарыш»».</w:t>
            </w:r>
          </w:p>
          <w:p w:rsidR="003A2DF8" w:rsidRPr="003A2DF8" w:rsidRDefault="003A2DF8" w:rsidP="003A2DF8"/>
          <w:p w:rsidR="003A2DF8" w:rsidRPr="003A2DF8" w:rsidRDefault="003A2DF8" w:rsidP="003A2DF8"/>
          <w:p w:rsidR="003A2DF8" w:rsidRPr="003A2DF8" w:rsidRDefault="003A2DF8" w:rsidP="003A2DF8"/>
          <w:p w:rsidR="003A2DF8" w:rsidRPr="003A2DF8" w:rsidRDefault="003A2DF8" w:rsidP="003A2DF8"/>
          <w:p w:rsidR="003A2DF8" w:rsidRPr="003A2DF8" w:rsidRDefault="003A2DF8" w:rsidP="003A2DF8"/>
          <w:p w:rsidR="007E0C4B" w:rsidRDefault="007E0C4B" w:rsidP="003A2DF8">
            <w:pPr>
              <w:shd w:val="clear" w:color="auto" w:fill="FFFFFF"/>
              <w:jc w:val="both"/>
              <w:outlineLvl w:val="1"/>
              <w:rPr>
                <w:sz w:val="28"/>
                <w:szCs w:val="28"/>
              </w:rPr>
            </w:pPr>
          </w:p>
          <w:p w:rsidR="0063641E" w:rsidRPr="0088343D" w:rsidRDefault="0063641E" w:rsidP="003A2DF8">
            <w:pPr>
              <w:shd w:val="clear" w:color="auto" w:fill="FFFFFF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7E0C4B" w:rsidRPr="0088343D" w:rsidRDefault="007E0C4B" w:rsidP="007E0C4B">
      <w:pPr>
        <w:rPr>
          <w:b/>
          <w:sz w:val="28"/>
          <w:szCs w:val="28"/>
        </w:rPr>
      </w:pPr>
    </w:p>
    <w:p w:rsidR="007E0C4B" w:rsidRPr="0088343D" w:rsidRDefault="007E0C4B" w:rsidP="007E0C4B">
      <w:pPr>
        <w:ind w:firstLine="708"/>
        <w:jc w:val="center"/>
        <w:rPr>
          <w:b/>
          <w:sz w:val="28"/>
          <w:szCs w:val="28"/>
        </w:rPr>
      </w:pPr>
      <w:r w:rsidRPr="0088343D">
        <w:rPr>
          <w:b/>
          <w:sz w:val="28"/>
          <w:szCs w:val="28"/>
        </w:rPr>
        <w:lastRenderedPageBreak/>
        <w:t xml:space="preserve">Вопросы сферы культуры, рассмотренные </w:t>
      </w:r>
      <w:proofErr w:type="gramStart"/>
      <w:r w:rsidRPr="0088343D">
        <w:rPr>
          <w:b/>
          <w:sz w:val="28"/>
          <w:szCs w:val="28"/>
        </w:rPr>
        <w:t>исполнительными</w:t>
      </w:r>
      <w:proofErr w:type="gramEnd"/>
      <w:r w:rsidRPr="0088343D">
        <w:rPr>
          <w:b/>
          <w:sz w:val="28"/>
          <w:szCs w:val="28"/>
        </w:rPr>
        <w:t xml:space="preserve"> </w:t>
      </w:r>
    </w:p>
    <w:p w:rsidR="007E0C4B" w:rsidRPr="0088343D" w:rsidRDefault="007E0C4B" w:rsidP="007E0C4B">
      <w:pPr>
        <w:ind w:firstLine="708"/>
        <w:jc w:val="center"/>
        <w:rPr>
          <w:b/>
          <w:sz w:val="28"/>
          <w:szCs w:val="28"/>
        </w:rPr>
      </w:pPr>
      <w:r w:rsidRPr="0088343D">
        <w:rPr>
          <w:b/>
          <w:sz w:val="28"/>
          <w:szCs w:val="28"/>
        </w:rPr>
        <w:t>и представительными органами города Рубцовска в 201</w:t>
      </w:r>
      <w:r w:rsidR="001C5579">
        <w:rPr>
          <w:b/>
          <w:sz w:val="28"/>
          <w:szCs w:val="28"/>
        </w:rPr>
        <w:t>7</w:t>
      </w:r>
      <w:r w:rsidRPr="0088343D">
        <w:rPr>
          <w:b/>
          <w:sz w:val="28"/>
          <w:szCs w:val="28"/>
        </w:rPr>
        <w:t xml:space="preserve"> году</w:t>
      </w:r>
    </w:p>
    <w:p w:rsidR="007E0C4B" w:rsidRPr="0088343D" w:rsidRDefault="007E0C4B" w:rsidP="007E0C4B">
      <w:pPr>
        <w:ind w:firstLine="708"/>
        <w:jc w:val="center"/>
        <w:rPr>
          <w:b/>
          <w:sz w:val="28"/>
          <w:szCs w:val="28"/>
        </w:rPr>
      </w:pPr>
    </w:p>
    <w:p w:rsidR="007E0C4B" w:rsidRPr="0088343D" w:rsidRDefault="007E0C4B" w:rsidP="007E0C4B">
      <w:pPr>
        <w:ind w:firstLine="708"/>
        <w:jc w:val="center"/>
        <w:rPr>
          <w:b/>
          <w:sz w:val="28"/>
          <w:szCs w:val="28"/>
        </w:rPr>
      </w:pPr>
    </w:p>
    <w:p w:rsidR="007E0C4B" w:rsidRPr="0088343D" w:rsidRDefault="007E0C4B" w:rsidP="007E0C4B">
      <w:pPr>
        <w:jc w:val="center"/>
        <w:rPr>
          <w:sz w:val="28"/>
          <w:szCs w:val="28"/>
        </w:rPr>
      </w:pPr>
      <w:r w:rsidRPr="0088343D">
        <w:rPr>
          <w:sz w:val="28"/>
          <w:szCs w:val="28"/>
        </w:rPr>
        <w:t>Аппаратное совещание Администрации города Рубцовска Алтайского края:</w:t>
      </w:r>
    </w:p>
    <w:p w:rsidR="007E0C4B" w:rsidRPr="0088343D" w:rsidRDefault="007E0C4B" w:rsidP="007E0C4B">
      <w:pPr>
        <w:jc w:val="center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- О ходе реализации муниципальной программы «Развитие культуры и молодежной политики города Рубцовска» на 2015-2017 годы; </w:t>
      </w:r>
    </w:p>
    <w:p w:rsidR="007E0C4B" w:rsidRPr="0088343D" w:rsidRDefault="007E0C4B" w:rsidP="007E0C4B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О мероприятиях по организации и празднованию Дня Победы;</w:t>
      </w:r>
    </w:p>
    <w:p w:rsidR="007E0C4B" w:rsidRPr="0088343D" w:rsidRDefault="007E0C4B" w:rsidP="007E0C4B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О мероприятиях по организации и празднованию Дня города;</w:t>
      </w:r>
    </w:p>
    <w:p w:rsidR="007E0C4B" w:rsidRPr="0088343D" w:rsidRDefault="007E0C4B" w:rsidP="007E0C4B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Об организации досуга детей и подростков в летний период;</w:t>
      </w:r>
    </w:p>
    <w:p w:rsidR="007E0C4B" w:rsidRPr="0088343D" w:rsidRDefault="007E0C4B" w:rsidP="007E0C4B">
      <w:pPr>
        <w:rPr>
          <w:sz w:val="28"/>
          <w:szCs w:val="28"/>
        </w:rPr>
      </w:pPr>
      <w:r w:rsidRPr="0088343D">
        <w:rPr>
          <w:sz w:val="28"/>
          <w:szCs w:val="28"/>
        </w:rPr>
        <w:t>- О проведении новогодних</w:t>
      </w:r>
      <w:r w:rsidR="00AF3C7B">
        <w:rPr>
          <w:sz w:val="28"/>
          <w:szCs w:val="28"/>
        </w:rPr>
        <w:t xml:space="preserve"> и рождественских </w:t>
      </w:r>
      <w:r w:rsidRPr="0088343D">
        <w:rPr>
          <w:sz w:val="28"/>
          <w:szCs w:val="28"/>
        </w:rPr>
        <w:t>праздничных мероприятий в городе Рубцовске.</w:t>
      </w:r>
    </w:p>
    <w:p w:rsidR="007E0C4B" w:rsidRPr="0088343D" w:rsidRDefault="007E0C4B" w:rsidP="007E0C4B">
      <w:pPr>
        <w:rPr>
          <w:sz w:val="28"/>
          <w:szCs w:val="28"/>
        </w:rPr>
      </w:pPr>
    </w:p>
    <w:p w:rsidR="007E0C4B" w:rsidRPr="0088343D" w:rsidRDefault="007E0C4B" w:rsidP="007E0C4B">
      <w:pPr>
        <w:rPr>
          <w:sz w:val="28"/>
          <w:szCs w:val="28"/>
        </w:rPr>
      </w:pPr>
    </w:p>
    <w:p w:rsidR="007E0C4B" w:rsidRPr="0088343D" w:rsidRDefault="007E0C4B" w:rsidP="007E0C4B">
      <w:pPr>
        <w:ind w:firstLine="708"/>
        <w:rPr>
          <w:sz w:val="28"/>
          <w:szCs w:val="28"/>
        </w:rPr>
      </w:pPr>
      <w:r w:rsidRPr="0088343D">
        <w:rPr>
          <w:sz w:val="28"/>
          <w:szCs w:val="28"/>
        </w:rPr>
        <w:t xml:space="preserve">    Совет Администрации города Рубцовска Алтайского края:</w:t>
      </w:r>
    </w:p>
    <w:p w:rsidR="007E0C4B" w:rsidRPr="0088343D" w:rsidRDefault="007E0C4B" w:rsidP="007E0C4B">
      <w:pPr>
        <w:ind w:firstLine="708"/>
        <w:rPr>
          <w:sz w:val="28"/>
          <w:szCs w:val="28"/>
        </w:rPr>
      </w:pPr>
      <w:r w:rsidRPr="0088343D">
        <w:rPr>
          <w:sz w:val="28"/>
          <w:szCs w:val="28"/>
        </w:rPr>
        <w:t xml:space="preserve">    </w:t>
      </w:r>
    </w:p>
    <w:p w:rsidR="007E0C4B" w:rsidRPr="0088343D" w:rsidRDefault="007E0C4B" w:rsidP="007E0C4B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О присуждении ежегодных премий Администрации города Рубцовска в области культуры, искусства и организации досуга;</w:t>
      </w:r>
    </w:p>
    <w:p w:rsidR="007E0C4B" w:rsidRPr="0088343D" w:rsidRDefault="007E0C4B" w:rsidP="007E0C4B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- О проведении городской акции по профилактике </w:t>
      </w:r>
      <w:proofErr w:type="spellStart"/>
      <w:r w:rsidRPr="0088343D">
        <w:rPr>
          <w:sz w:val="28"/>
          <w:szCs w:val="28"/>
        </w:rPr>
        <w:t>табакокурения</w:t>
      </w:r>
      <w:proofErr w:type="spellEnd"/>
      <w:r w:rsidRPr="0088343D">
        <w:rPr>
          <w:sz w:val="28"/>
          <w:szCs w:val="28"/>
        </w:rPr>
        <w:t xml:space="preserve">, алкоголизма, наркомании и </w:t>
      </w:r>
      <w:proofErr w:type="spellStart"/>
      <w:r w:rsidRPr="0088343D">
        <w:rPr>
          <w:sz w:val="28"/>
          <w:szCs w:val="28"/>
        </w:rPr>
        <w:t>СПИДа</w:t>
      </w:r>
      <w:proofErr w:type="spellEnd"/>
      <w:r w:rsidRPr="0088343D">
        <w:rPr>
          <w:sz w:val="28"/>
          <w:szCs w:val="28"/>
        </w:rPr>
        <w:t xml:space="preserve"> «Я выбираю здоровье»;</w:t>
      </w:r>
    </w:p>
    <w:p w:rsidR="007E0C4B" w:rsidRPr="0088343D" w:rsidRDefault="007E0C4B" w:rsidP="007E0C4B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О формировании и утверждении бюджета на 201</w:t>
      </w:r>
      <w:r w:rsidR="003A2DF8">
        <w:rPr>
          <w:sz w:val="28"/>
          <w:szCs w:val="28"/>
        </w:rPr>
        <w:t>8</w:t>
      </w:r>
      <w:r w:rsidRPr="0088343D">
        <w:rPr>
          <w:sz w:val="28"/>
          <w:szCs w:val="28"/>
        </w:rPr>
        <w:t xml:space="preserve"> год.</w:t>
      </w: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282C3A">
      <w:pPr>
        <w:jc w:val="center"/>
        <w:rPr>
          <w:sz w:val="28"/>
          <w:szCs w:val="28"/>
        </w:rPr>
      </w:pPr>
      <w:r w:rsidRPr="0088343D">
        <w:rPr>
          <w:sz w:val="28"/>
          <w:szCs w:val="28"/>
        </w:rPr>
        <w:t>Сессии и комитеты Рубцовского городского Совета депутатов Алтайского края:</w:t>
      </w:r>
    </w:p>
    <w:p w:rsidR="007E0C4B" w:rsidRPr="0088343D" w:rsidRDefault="007E0C4B" w:rsidP="007E0C4B">
      <w:pPr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</w:t>
      </w:r>
      <w:r w:rsidRPr="009E245C">
        <w:rPr>
          <w:sz w:val="28"/>
          <w:szCs w:val="28"/>
        </w:rPr>
        <w:t>принятии Положения о полномочиях органов местного самоуправления муниципального образования город Рубцовск Алтайского кр</w:t>
      </w:r>
      <w:r>
        <w:rPr>
          <w:sz w:val="28"/>
          <w:szCs w:val="28"/>
        </w:rPr>
        <w:t>ая в сфере культуры и искусства</w:t>
      </w:r>
      <w:r w:rsidRPr="0088343D">
        <w:rPr>
          <w:sz w:val="28"/>
          <w:szCs w:val="28"/>
        </w:rPr>
        <w:t>;</w:t>
      </w:r>
    </w:p>
    <w:p w:rsidR="007E0C4B" w:rsidRDefault="007E0C4B" w:rsidP="007E0C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E245C">
        <w:rPr>
          <w:sz w:val="28"/>
          <w:szCs w:val="28"/>
        </w:rPr>
        <w:t>О принятии Положения о полномочиях органов местного самоуправления муниципального образования город Рубцовск Алтайского к</w:t>
      </w:r>
      <w:r>
        <w:rPr>
          <w:sz w:val="28"/>
          <w:szCs w:val="28"/>
        </w:rPr>
        <w:t>рая в сфере молодежной политики</w:t>
      </w:r>
      <w:r w:rsidRPr="0088343D">
        <w:rPr>
          <w:sz w:val="28"/>
          <w:szCs w:val="28"/>
        </w:rPr>
        <w:t>;</w:t>
      </w:r>
    </w:p>
    <w:p w:rsidR="007E0C4B" w:rsidRPr="0088343D" w:rsidRDefault="007E0C4B" w:rsidP="007E0C4B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Оптимизация деятельности библиотек города Рубцовска</w:t>
      </w:r>
      <w:r>
        <w:rPr>
          <w:sz w:val="28"/>
          <w:szCs w:val="28"/>
        </w:rPr>
        <w:t>;</w:t>
      </w:r>
    </w:p>
    <w:p w:rsidR="007E0C4B" w:rsidRPr="0088343D" w:rsidRDefault="007E0C4B" w:rsidP="007E0C4B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- О формировании и </w:t>
      </w:r>
      <w:r w:rsidR="003A2DF8">
        <w:rPr>
          <w:sz w:val="28"/>
          <w:szCs w:val="28"/>
        </w:rPr>
        <w:t>утверждении бюджета на 2018</w:t>
      </w:r>
      <w:r w:rsidRPr="0088343D">
        <w:rPr>
          <w:sz w:val="28"/>
          <w:szCs w:val="28"/>
        </w:rPr>
        <w:t xml:space="preserve"> год.</w:t>
      </w: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</w:p>
    <w:p w:rsidR="007E0C4B" w:rsidRPr="0088343D" w:rsidRDefault="007E0C4B" w:rsidP="007E0C4B">
      <w:pPr>
        <w:rPr>
          <w:sz w:val="28"/>
          <w:szCs w:val="28"/>
        </w:rPr>
      </w:pP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</w:p>
    <w:p w:rsidR="007E0C4B" w:rsidRDefault="007E0C4B" w:rsidP="007E0C4B">
      <w:pPr>
        <w:ind w:firstLine="708"/>
        <w:jc w:val="both"/>
        <w:rPr>
          <w:sz w:val="28"/>
          <w:szCs w:val="28"/>
        </w:rPr>
      </w:pPr>
    </w:p>
    <w:p w:rsidR="003A2DF8" w:rsidRDefault="003A2DF8" w:rsidP="007E0C4B">
      <w:pPr>
        <w:ind w:firstLine="708"/>
        <w:jc w:val="both"/>
        <w:rPr>
          <w:sz w:val="28"/>
          <w:szCs w:val="28"/>
        </w:rPr>
      </w:pPr>
    </w:p>
    <w:p w:rsidR="003A2DF8" w:rsidRDefault="003A2DF8" w:rsidP="007E0C4B">
      <w:pPr>
        <w:ind w:firstLine="708"/>
        <w:jc w:val="both"/>
        <w:rPr>
          <w:sz w:val="28"/>
          <w:szCs w:val="28"/>
        </w:rPr>
      </w:pPr>
    </w:p>
    <w:p w:rsidR="003A2DF8" w:rsidRDefault="003A2DF8" w:rsidP="007E0C4B">
      <w:pPr>
        <w:ind w:firstLine="708"/>
        <w:jc w:val="both"/>
        <w:rPr>
          <w:sz w:val="28"/>
          <w:szCs w:val="28"/>
        </w:rPr>
      </w:pPr>
    </w:p>
    <w:p w:rsidR="0063641E" w:rsidRDefault="0063641E" w:rsidP="007E0C4B">
      <w:pPr>
        <w:ind w:firstLine="708"/>
        <w:jc w:val="both"/>
        <w:rPr>
          <w:sz w:val="28"/>
          <w:szCs w:val="28"/>
        </w:rPr>
      </w:pPr>
    </w:p>
    <w:p w:rsidR="003A2DF8" w:rsidRDefault="003A2DF8" w:rsidP="007E0C4B">
      <w:pPr>
        <w:ind w:firstLine="708"/>
        <w:jc w:val="both"/>
        <w:rPr>
          <w:sz w:val="28"/>
          <w:szCs w:val="28"/>
        </w:rPr>
      </w:pPr>
    </w:p>
    <w:p w:rsidR="007E0C4B" w:rsidRPr="00AF3C7B" w:rsidRDefault="007E0C4B" w:rsidP="007E0C4B">
      <w:pPr>
        <w:ind w:firstLine="708"/>
        <w:jc w:val="center"/>
        <w:rPr>
          <w:b/>
          <w:sz w:val="28"/>
          <w:szCs w:val="28"/>
        </w:rPr>
      </w:pPr>
      <w:r w:rsidRPr="00AF3C7B">
        <w:rPr>
          <w:b/>
          <w:sz w:val="28"/>
          <w:szCs w:val="28"/>
        </w:rPr>
        <w:lastRenderedPageBreak/>
        <w:t xml:space="preserve">Мероприятия управленческого характера. </w:t>
      </w:r>
    </w:p>
    <w:p w:rsidR="007E0C4B" w:rsidRPr="00AF3C7B" w:rsidRDefault="007E0C4B" w:rsidP="007E0C4B">
      <w:pPr>
        <w:ind w:firstLine="708"/>
        <w:jc w:val="center"/>
        <w:rPr>
          <w:b/>
          <w:sz w:val="28"/>
          <w:szCs w:val="28"/>
        </w:rPr>
      </w:pPr>
      <w:r w:rsidRPr="00AF3C7B">
        <w:rPr>
          <w:b/>
          <w:sz w:val="28"/>
          <w:szCs w:val="28"/>
        </w:rPr>
        <w:t>Работа комиссии по отнесению к группам по оплате труда,</w:t>
      </w:r>
    </w:p>
    <w:p w:rsidR="007E0C4B" w:rsidRPr="00AF3C7B" w:rsidRDefault="007E0C4B" w:rsidP="007E0C4B">
      <w:pPr>
        <w:ind w:firstLine="708"/>
        <w:jc w:val="center"/>
        <w:rPr>
          <w:b/>
          <w:sz w:val="28"/>
          <w:szCs w:val="28"/>
        </w:rPr>
      </w:pPr>
      <w:r w:rsidRPr="00AF3C7B">
        <w:rPr>
          <w:b/>
          <w:sz w:val="28"/>
          <w:szCs w:val="28"/>
        </w:rPr>
        <w:t xml:space="preserve">по сохранности библиотечного фонда </w:t>
      </w:r>
    </w:p>
    <w:p w:rsidR="007E0C4B" w:rsidRPr="0088343D" w:rsidRDefault="007E0C4B" w:rsidP="007E0C4B">
      <w:pPr>
        <w:ind w:firstLine="708"/>
        <w:jc w:val="center"/>
        <w:rPr>
          <w:sz w:val="28"/>
          <w:szCs w:val="28"/>
        </w:rPr>
      </w:pP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Организационную и методическую работу МКУ «Управление культуры, спорта и молодежной политики» г. Рубцовска в течение отчетного</w:t>
      </w:r>
      <w:r>
        <w:rPr>
          <w:sz w:val="28"/>
          <w:szCs w:val="28"/>
        </w:rPr>
        <w:t xml:space="preserve"> периода осуществляло посредством проведения</w:t>
      </w:r>
      <w:r w:rsidRPr="0088343D">
        <w:rPr>
          <w:sz w:val="28"/>
          <w:szCs w:val="28"/>
        </w:rPr>
        <w:t>:</w:t>
      </w: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ежемесячны</w:t>
      </w:r>
      <w:r w:rsidR="00AF3C7B">
        <w:rPr>
          <w:sz w:val="28"/>
          <w:szCs w:val="28"/>
        </w:rPr>
        <w:t>х</w:t>
      </w:r>
      <w:r w:rsidRPr="0088343D">
        <w:rPr>
          <w:sz w:val="28"/>
          <w:szCs w:val="28"/>
        </w:rPr>
        <w:t xml:space="preserve"> совещани</w:t>
      </w:r>
      <w:r w:rsidR="00AF3C7B">
        <w:rPr>
          <w:sz w:val="28"/>
          <w:szCs w:val="28"/>
        </w:rPr>
        <w:t>й</w:t>
      </w:r>
      <w:r w:rsidRPr="0088343D">
        <w:rPr>
          <w:sz w:val="28"/>
          <w:szCs w:val="28"/>
        </w:rPr>
        <w:t xml:space="preserve"> с руководителями учреждений культуры, где рассматривались наиболее важные вопросы деятельности учреждений, коллективов, кадровые вопросы, финансово-экономические проблемы;</w:t>
      </w: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совещани</w:t>
      </w:r>
      <w:r w:rsidR="00AF3C7B">
        <w:rPr>
          <w:sz w:val="28"/>
          <w:szCs w:val="28"/>
        </w:rPr>
        <w:t>й</w:t>
      </w:r>
      <w:r w:rsidRPr="0088343D">
        <w:rPr>
          <w:sz w:val="28"/>
          <w:szCs w:val="28"/>
        </w:rPr>
        <w:t xml:space="preserve"> по проведению независимой оценки</w:t>
      </w:r>
      <w:r>
        <w:rPr>
          <w:sz w:val="28"/>
          <w:szCs w:val="28"/>
        </w:rPr>
        <w:t xml:space="preserve"> оказания услуг учреждениями</w:t>
      </w:r>
      <w:r w:rsidRPr="0088343D">
        <w:rPr>
          <w:sz w:val="28"/>
          <w:szCs w:val="28"/>
        </w:rPr>
        <w:t xml:space="preserve"> культуры, организованные совместно с членами Общественного Совета по культуре и искусству при Главе Администрации города Рубцовска;</w:t>
      </w:r>
    </w:p>
    <w:p w:rsidR="007E0C4B" w:rsidRPr="0088343D" w:rsidRDefault="007E0C4B" w:rsidP="007E0C4B">
      <w:pPr>
        <w:ind w:firstLine="709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совещани</w:t>
      </w:r>
      <w:r w:rsidR="00AF3C7B">
        <w:rPr>
          <w:sz w:val="28"/>
          <w:szCs w:val="28"/>
        </w:rPr>
        <w:t>й</w:t>
      </w:r>
      <w:r w:rsidRPr="0088343D">
        <w:rPr>
          <w:sz w:val="28"/>
          <w:szCs w:val="28"/>
        </w:rPr>
        <w:t xml:space="preserve"> методического объединения специалистов учреждений культуры, где рассматривались вопросы внедрения инновационных форм и методов в работе учреждений культуры, проведения мероприятий социальной направленности, антинаркотической и других программ, семинары на базах учреждений культуры по различным направлениям с целью обмена опытом;</w:t>
      </w:r>
    </w:p>
    <w:p w:rsidR="007E0C4B" w:rsidRPr="0088343D" w:rsidRDefault="007E0C4B" w:rsidP="007E0C4B">
      <w:pPr>
        <w:tabs>
          <w:tab w:val="left" w:pos="5529"/>
        </w:tabs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презентаци</w:t>
      </w:r>
      <w:r w:rsidR="00AF3C7B">
        <w:rPr>
          <w:sz w:val="28"/>
          <w:szCs w:val="28"/>
        </w:rPr>
        <w:t>й</w:t>
      </w:r>
      <w:r w:rsidRPr="0088343D">
        <w:rPr>
          <w:sz w:val="28"/>
          <w:szCs w:val="28"/>
        </w:rPr>
        <w:t xml:space="preserve">  социально-значимых творческих проектов учреждений культуры, искусства и художественного образования;</w:t>
      </w:r>
    </w:p>
    <w:p w:rsidR="007E0C4B" w:rsidRPr="0088343D" w:rsidRDefault="007E0C4B" w:rsidP="007E0C4B">
      <w:pPr>
        <w:tabs>
          <w:tab w:val="left" w:pos="5529"/>
        </w:tabs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оргкомитеты по подготовке культурно-массовых мероприятий;</w:t>
      </w:r>
    </w:p>
    <w:p w:rsidR="007E0C4B" w:rsidRPr="0088343D" w:rsidRDefault="007E0C4B" w:rsidP="007E0C4B">
      <w:pPr>
        <w:tabs>
          <w:tab w:val="left" w:pos="5529"/>
        </w:tabs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работы комиссий различного уровня и направлений.</w:t>
      </w:r>
    </w:p>
    <w:p w:rsidR="007E0C4B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В решении административных, организационно-хозяйственных, финансовых вопросов </w:t>
      </w:r>
      <w:r w:rsidR="00AF3C7B">
        <w:rPr>
          <w:sz w:val="28"/>
          <w:szCs w:val="28"/>
        </w:rPr>
        <w:t>у</w:t>
      </w:r>
      <w:r w:rsidRPr="0088343D">
        <w:rPr>
          <w:sz w:val="28"/>
          <w:szCs w:val="28"/>
        </w:rPr>
        <w:t xml:space="preserve">правление взаимодействовало </w:t>
      </w:r>
      <w:r w:rsidRPr="002338EC">
        <w:rPr>
          <w:sz w:val="28"/>
          <w:szCs w:val="28"/>
        </w:rPr>
        <w:t>с комитетом Администрации города Рубцовска по управлению имуществом, комитетом Администрации города Рубцовска по финансам, налоговой и кредитной политике, муниципальным казенным учреждением «Управление капитального строительства» города Рубцовска, комитетом Администрации города Рубцовска по архитектуре и градостроительству, правовым отделом Администрации города Рубцовска Алтайского края.</w:t>
      </w:r>
    </w:p>
    <w:p w:rsidR="00AF3C7B" w:rsidRPr="002338EC" w:rsidRDefault="00AF3C7B" w:rsidP="007E0C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течение года МКУ «Управление культуры, спорта и молодежной политики» г. Рубцовска взаимодействовало с управлением социальной защиты населения по городу Рубцовску, с МКУ «Управление образования»</w:t>
      </w:r>
      <w:r w:rsidR="00680C57">
        <w:rPr>
          <w:sz w:val="28"/>
          <w:szCs w:val="28"/>
        </w:rPr>
        <w:t xml:space="preserve"> г. Рубцовска, с комиссией по делам несовершеннолетних и защите их прав при Администрации города Рубцовска, КГУСО «Территориальный центр социальной помощи семье и детям г. Рубцовска, с </w:t>
      </w:r>
      <w:proofErr w:type="spellStart"/>
      <w:r w:rsidR="00680C57">
        <w:rPr>
          <w:sz w:val="28"/>
          <w:szCs w:val="28"/>
        </w:rPr>
        <w:t>ССУЗами</w:t>
      </w:r>
      <w:proofErr w:type="spellEnd"/>
      <w:r w:rsidR="00680C57">
        <w:rPr>
          <w:sz w:val="28"/>
          <w:szCs w:val="28"/>
        </w:rPr>
        <w:t xml:space="preserve"> и ВУЗами города. </w:t>
      </w:r>
      <w:proofErr w:type="gramEnd"/>
    </w:p>
    <w:p w:rsidR="007E0C4B" w:rsidRPr="0088343D" w:rsidRDefault="003A2DF8" w:rsidP="007E0C4B">
      <w:pPr>
        <w:ind w:firstLine="708"/>
        <w:jc w:val="both"/>
        <w:rPr>
          <w:sz w:val="28"/>
          <w:szCs w:val="28"/>
        </w:rPr>
      </w:pPr>
      <w:r w:rsidRPr="002338EC">
        <w:rPr>
          <w:sz w:val="28"/>
          <w:szCs w:val="28"/>
        </w:rPr>
        <w:t>В целях привлечения к развитию сферы культуры широких</w:t>
      </w:r>
      <w:r>
        <w:rPr>
          <w:sz w:val="28"/>
          <w:szCs w:val="28"/>
        </w:rPr>
        <w:t xml:space="preserve"> слоев общественности</w:t>
      </w:r>
      <w:r w:rsidR="007E0C4B" w:rsidRPr="0088343D">
        <w:rPr>
          <w:sz w:val="28"/>
          <w:szCs w:val="28"/>
        </w:rPr>
        <w:t xml:space="preserve"> при планировании, подготовке и проведении </w:t>
      </w:r>
      <w:r>
        <w:rPr>
          <w:sz w:val="28"/>
          <w:szCs w:val="28"/>
        </w:rPr>
        <w:t xml:space="preserve">акций, </w:t>
      </w:r>
      <w:r w:rsidR="007E0C4B" w:rsidRPr="0088343D">
        <w:rPr>
          <w:sz w:val="28"/>
          <w:szCs w:val="28"/>
        </w:rPr>
        <w:t xml:space="preserve">проектов и мероприятий специалисты управления сотрудничали с Городским благотворительным фондом «Развитие», Советом предпринимателей при Главе Администрации города Рубцовска, Советом ветеранов войны и труда, </w:t>
      </w:r>
      <w:r>
        <w:rPr>
          <w:sz w:val="28"/>
          <w:szCs w:val="28"/>
        </w:rPr>
        <w:t xml:space="preserve">Советом женщин города Рубцовска и </w:t>
      </w:r>
      <w:r w:rsidR="007E0C4B" w:rsidRPr="0088343D">
        <w:rPr>
          <w:sz w:val="28"/>
          <w:szCs w:val="28"/>
        </w:rPr>
        <w:t xml:space="preserve">представителями </w:t>
      </w:r>
      <w:r>
        <w:rPr>
          <w:sz w:val="28"/>
          <w:szCs w:val="28"/>
        </w:rPr>
        <w:t xml:space="preserve">других </w:t>
      </w:r>
      <w:r w:rsidR="007E0C4B" w:rsidRPr="0088343D">
        <w:rPr>
          <w:sz w:val="28"/>
          <w:szCs w:val="28"/>
        </w:rPr>
        <w:t>общественных организаций.</w:t>
      </w:r>
    </w:p>
    <w:p w:rsidR="003A2DF8" w:rsidRDefault="007E0C4B" w:rsidP="007E0C4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88343D">
        <w:rPr>
          <w:rFonts w:ascii="Times New Roman" w:hAnsi="Times New Roman"/>
          <w:sz w:val="28"/>
          <w:szCs w:val="28"/>
        </w:rPr>
        <w:t xml:space="preserve">Работа по отнесению к группам труда не велась в связи с переходом на новую систему оплаты труда. </w:t>
      </w:r>
    </w:p>
    <w:p w:rsidR="007E0C4B" w:rsidRPr="0088343D" w:rsidRDefault="007E0C4B" w:rsidP="007E0C4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88343D">
        <w:rPr>
          <w:rFonts w:ascii="Times New Roman" w:hAnsi="Times New Roman"/>
          <w:sz w:val="28"/>
          <w:szCs w:val="28"/>
        </w:rPr>
        <w:lastRenderedPageBreak/>
        <w:t>Новая система оплаты труда предполагает повышение зарплаты работникам в зависимости от результатов труда. Отличительной чертой новой системы оплаты труда от действовавшей тарифной системы оплаты труда является установле</w:t>
      </w:r>
      <w:r>
        <w:rPr>
          <w:rFonts w:ascii="Times New Roman" w:hAnsi="Times New Roman"/>
          <w:sz w:val="28"/>
          <w:szCs w:val="28"/>
        </w:rPr>
        <w:t>ние окладов по профессионально-</w:t>
      </w:r>
      <w:r w:rsidRPr="0088343D">
        <w:rPr>
          <w:rFonts w:ascii="Times New Roman" w:hAnsi="Times New Roman"/>
          <w:sz w:val="28"/>
          <w:szCs w:val="28"/>
        </w:rPr>
        <w:t>квалификационным группам, а не установление тарифных ставок по тарифным разрядам.</w:t>
      </w:r>
    </w:p>
    <w:p w:rsidR="007E0C4B" w:rsidRPr="0088343D" w:rsidRDefault="007E0C4B" w:rsidP="007E0C4B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88343D">
        <w:rPr>
          <w:rFonts w:ascii="Times New Roman" w:hAnsi="Times New Roman"/>
          <w:sz w:val="28"/>
          <w:szCs w:val="28"/>
        </w:rPr>
        <w:t>В настоящее время все учреждения культуры, подведомственные МКУ «Управление культуры, спорта и молодежной политики» г. Рубцовска, переведены на новую систему оплаты труда. Уровень средней заработной платы в большей степени стал зависеть от качест</w:t>
      </w:r>
      <w:r w:rsidR="00680C57">
        <w:rPr>
          <w:rFonts w:ascii="Times New Roman" w:hAnsi="Times New Roman"/>
          <w:sz w:val="28"/>
          <w:szCs w:val="28"/>
        </w:rPr>
        <w:t>ва труда, влекущего</w:t>
      </w:r>
      <w:r>
        <w:rPr>
          <w:rFonts w:ascii="Times New Roman" w:hAnsi="Times New Roman"/>
          <w:sz w:val="28"/>
          <w:szCs w:val="28"/>
        </w:rPr>
        <w:t xml:space="preserve"> за собой </w:t>
      </w:r>
      <w:r w:rsidRPr="0088343D">
        <w:rPr>
          <w:rFonts w:ascii="Times New Roman" w:hAnsi="Times New Roman"/>
          <w:sz w:val="28"/>
          <w:szCs w:val="28"/>
        </w:rPr>
        <w:t>увеличен</w:t>
      </w:r>
      <w:r>
        <w:rPr>
          <w:rFonts w:ascii="Times New Roman" w:hAnsi="Times New Roman"/>
          <w:sz w:val="28"/>
          <w:szCs w:val="28"/>
        </w:rPr>
        <w:t>ие</w:t>
      </w:r>
      <w:r w:rsidRPr="0088343D">
        <w:rPr>
          <w:rFonts w:ascii="Times New Roman" w:hAnsi="Times New Roman"/>
          <w:sz w:val="28"/>
          <w:szCs w:val="28"/>
        </w:rPr>
        <w:t xml:space="preserve"> размер</w:t>
      </w:r>
      <w:r>
        <w:rPr>
          <w:rFonts w:ascii="Times New Roman" w:hAnsi="Times New Roman"/>
          <w:sz w:val="28"/>
          <w:szCs w:val="28"/>
        </w:rPr>
        <w:t>а</w:t>
      </w:r>
      <w:r w:rsidRPr="0088343D">
        <w:rPr>
          <w:rFonts w:ascii="Times New Roman" w:hAnsi="Times New Roman"/>
          <w:sz w:val="28"/>
          <w:szCs w:val="28"/>
        </w:rPr>
        <w:t xml:space="preserve"> стимулирующих выплат. </w:t>
      </w:r>
    </w:p>
    <w:p w:rsidR="00E3795C" w:rsidRPr="00395860" w:rsidRDefault="007E0C4B" w:rsidP="00E3795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по сохранности </w:t>
      </w:r>
      <w:r w:rsidR="00B3775E">
        <w:rPr>
          <w:sz w:val="28"/>
          <w:szCs w:val="28"/>
        </w:rPr>
        <w:t>библиотечного фонда</w:t>
      </w:r>
      <w:r>
        <w:rPr>
          <w:sz w:val="28"/>
          <w:szCs w:val="28"/>
        </w:rPr>
        <w:t xml:space="preserve"> ведется в соответствии со сложившейся социально-экономической ситуацией. Библиотеки города работают с электронными информационными ресурсами, трансформируют свою деятельность в </w:t>
      </w:r>
      <w:proofErr w:type="spellStart"/>
      <w:r>
        <w:rPr>
          <w:sz w:val="28"/>
          <w:szCs w:val="28"/>
        </w:rPr>
        <w:t>социо-культурную</w:t>
      </w:r>
      <w:proofErr w:type="spellEnd"/>
      <w:r>
        <w:rPr>
          <w:sz w:val="28"/>
          <w:szCs w:val="28"/>
        </w:rPr>
        <w:t xml:space="preserve">, организуя мероприятия. </w:t>
      </w:r>
      <w:r w:rsidR="00E3795C" w:rsidRPr="00395860">
        <w:rPr>
          <w:sz w:val="28"/>
          <w:szCs w:val="28"/>
        </w:rPr>
        <w:t xml:space="preserve">На протяжении последних лет основным источником комплектования библиотечного фонда являются </w:t>
      </w:r>
      <w:r w:rsidR="00E3795C" w:rsidRPr="00395860">
        <w:rPr>
          <w:sz w:val="28"/>
          <w:szCs w:val="28"/>
          <w:u w:val="single"/>
        </w:rPr>
        <w:t>пожертвования</w:t>
      </w:r>
      <w:r w:rsidR="00E3795C" w:rsidRPr="00395860">
        <w:rPr>
          <w:sz w:val="28"/>
          <w:szCs w:val="28"/>
        </w:rPr>
        <w:t xml:space="preserve"> из разных источников (читатели, издательства, краевые библиотеки, общественные организации, авторы и отдельные физические лица). </w:t>
      </w:r>
      <w:proofErr w:type="gramStart"/>
      <w:r w:rsidR="00E3795C" w:rsidRPr="00395860">
        <w:rPr>
          <w:sz w:val="28"/>
          <w:szCs w:val="28"/>
        </w:rPr>
        <w:t xml:space="preserve">В 2017 году библиотекам было пожертвовано 3235 экз. Среди жертвователей прихожане </w:t>
      </w:r>
      <w:proofErr w:type="spellStart"/>
      <w:r w:rsidR="00E3795C" w:rsidRPr="00395860">
        <w:rPr>
          <w:sz w:val="28"/>
          <w:szCs w:val="28"/>
        </w:rPr>
        <w:t>Рубцовской</w:t>
      </w:r>
      <w:proofErr w:type="spellEnd"/>
      <w:r w:rsidR="00E3795C" w:rsidRPr="00395860">
        <w:rPr>
          <w:sz w:val="28"/>
          <w:szCs w:val="28"/>
        </w:rPr>
        <w:t xml:space="preserve"> епархии (53 экз.), дочери Р. Рождественского (17 экз.), Алтайское отделение Российского детского фонда (собрание сочинений А. </w:t>
      </w:r>
      <w:proofErr w:type="spellStart"/>
      <w:r w:rsidR="00E3795C" w:rsidRPr="00395860">
        <w:rPr>
          <w:sz w:val="28"/>
          <w:szCs w:val="28"/>
        </w:rPr>
        <w:t>Лиханова</w:t>
      </w:r>
      <w:proofErr w:type="spellEnd"/>
      <w:r w:rsidR="00E3795C" w:rsidRPr="00395860">
        <w:rPr>
          <w:sz w:val="28"/>
          <w:szCs w:val="28"/>
        </w:rPr>
        <w:t xml:space="preserve"> - 15 экз.), «Центр СПИД» (22 экз.), издательство АСТ (8 экз.), фонд «Иллюстрированные книжки для маленьких слепых детей» (8 экз.), </w:t>
      </w:r>
      <w:proofErr w:type="spellStart"/>
      <w:r w:rsidR="00E3795C" w:rsidRPr="00395860">
        <w:rPr>
          <w:sz w:val="28"/>
          <w:szCs w:val="28"/>
        </w:rPr>
        <w:t>Тигирецкий</w:t>
      </w:r>
      <w:proofErr w:type="spellEnd"/>
      <w:r w:rsidR="00E3795C" w:rsidRPr="00395860">
        <w:rPr>
          <w:sz w:val="28"/>
          <w:szCs w:val="28"/>
        </w:rPr>
        <w:t xml:space="preserve"> заповедник (20 экз.), отдельные дарители по акции РГДБ «Подари ребенку книгу</w:t>
      </w:r>
      <w:proofErr w:type="gramEnd"/>
      <w:r w:rsidR="00E3795C" w:rsidRPr="00395860">
        <w:rPr>
          <w:sz w:val="28"/>
          <w:szCs w:val="28"/>
        </w:rPr>
        <w:t xml:space="preserve">» (более 600 экз.) и другие. </w:t>
      </w:r>
    </w:p>
    <w:p w:rsidR="00E3795C" w:rsidRPr="00395860" w:rsidRDefault="00E3795C" w:rsidP="00E3795C">
      <w:pPr>
        <w:ind w:firstLine="567"/>
        <w:jc w:val="both"/>
        <w:rPr>
          <w:sz w:val="28"/>
          <w:szCs w:val="28"/>
        </w:rPr>
      </w:pPr>
      <w:r w:rsidRPr="00395860">
        <w:rPr>
          <w:sz w:val="28"/>
          <w:szCs w:val="28"/>
        </w:rPr>
        <w:t>Проделана большая работа по перераспределению 64729 экз. фонда юношеской библиотеки по библиотекам БИС. Основная часть фонда передана на хранение в библиотеку семейного чтения «Лад», идет изучение и сверка фонда для дальнейшего распределения и использования.</w:t>
      </w:r>
    </w:p>
    <w:p w:rsidR="00E3795C" w:rsidRPr="00395860" w:rsidRDefault="00E3795C" w:rsidP="00E3795C">
      <w:pPr>
        <w:ind w:firstLine="567"/>
        <w:jc w:val="both"/>
        <w:rPr>
          <w:sz w:val="28"/>
          <w:szCs w:val="28"/>
        </w:rPr>
      </w:pPr>
      <w:r w:rsidRPr="00395860">
        <w:rPr>
          <w:sz w:val="28"/>
          <w:szCs w:val="28"/>
        </w:rPr>
        <w:t>Идёт формирование Электронной библиотеки  МБУК «БИС». В 2017 г</w:t>
      </w:r>
      <w:r w:rsidR="00680C57">
        <w:rPr>
          <w:sz w:val="28"/>
          <w:szCs w:val="28"/>
        </w:rPr>
        <w:t>оду</w:t>
      </w:r>
      <w:r w:rsidRPr="00395860">
        <w:rPr>
          <w:sz w:val="28"/>
          <w:szCs w:val="28"/>
        </w:rPr>
        <w:t xml:space="preserve"> оцифрованы 485 номеров газеты «Боевой темп»,  книги И. А. </w:t>
      </w:r>
      <w:proofErr w:type="spellStart"/>
      <w:r w:rsidRPr="00395860">
        <w:rPr>
          <w:sz w:val="28"/>
          <w:szCs w:val="28"/>
        </w:rPr>
        <w:t>Пустынникова</w:t>
      </w:r>
      <w:proofErr w:type="spellEnd"/>
      <w:r w:rsidRPr="00395860">
        <w:rPr>
          <w:sz w:val="28"/>
          <w:szCs w:val="28"/>
        </w:rPr>
        <w:t xml:space="preserve">, К.Р. Севастьянова «Ордена Ленина Алтайский тракторный»  и </w:t>
      </w:r>
      <w:proofErr w:type="spellStart"/>
      <w:r w:rsidRPr="00395860">
        <w:rPr>
          <w:sz w:val="28"/>
          <w:szCs w:val="28"/>
        </w:rPr>
        <w:t>И</w:t>
      </w:r>
      <w:proofErr w:type="spellEnd"/>
      <w:r w:rsidRPr="00395860">
        <w:rPr>
          <w:sz w:val="28"/>
          <w:szCs w:val="28"/>
        </w:rPr>
        <w:t xml:space="preserve">. </w:t>
      </w:r>
      <w:proofErr w:type="spellStart"/>
      <w:r w:rsidRPr="00395860">
        <w:rPr>
          <w:sz w:val="28"/>
          <w:szCs w:val="28"/>
        </w:rPr>
        <w:t>Пустынникова</w:t>
      </w:r>
      <w:proofErr w:type="spellEnd"/>
      <w:r w:rsidRPr="00395860">
        <w:rPr>
          <w:sz w:val="28"/>
          <w:szCs w:val="28"/>
        </w:rPr>
        <w:t xml:space="preserve"> «Рубцовск». Все издания доступны для просмотра и скачивания для удалённых пользователей на сайте МБУК «БИС» в разделе «Электронная библиотека».</w:t>
      </w:r>
    </w:p>
    <w:p w:rsidR="00E3795C" w:rsidRPr="00395860" w:rsidRDefault="00E3795C" w:rsidP="00E3795C">
      <w:pPr>
        <w:rPr>
          <w:sz w:val="28"/>
          <w:szCs w:val="28"/>
        </w:rPr>
      </w:pPr>
      <w:r w:rsidRPr="00395860">
        <w:rPr>
          <w:sz w:val="28"/>
          <w:szCs w:val="28"/>
        </w:rPr>
        <w:br w:type="page"/>
      </w:r>
    </w:p>
    <w:p w:rsidR="007E0C4B" w:rsidRPr="0088343D" w:rsidRDefault="007E0C4B" w:rsidP="007E0C4B">
      <w:pPr>
        <w:jc w:val="center"/>
        <w:rPr>
          <w:b/>
          <w:sz w:val="28"/>
          <w:szCs w:val="28"/>
        </w:rPr>
      </w:pPr>
      <w:r w:rsidRPr="0088343D">
        <w:rPr>
          <w:b/>
          <w:sz w:val="28"/>
          <w:szCs w:val="28"/>
        </w:rPr>
        <w:lastRenderedPageBreak/>
        <w:t>Работа муниципального органа культуры по совершенствованию методического руководства учреждениями культуры города Рубцовска</w:t>
      </w:r>
    </w:p>
    <w:p w:rsidR="007E0C4B" w:rsidRPr="0088343D" w:rsidRDefault="007E0C4B" w:rsidP="007E0C4B">
      <w:pPr>
        <w:jc w:val="both"/>
        <w:rPr>
          <w:b/>
          <w:sz w:val="28"/>
          <w:szCs w:val="28"/>
        </w:rPr>
      </w:pPr>
    </w:p>
    <w:p w:rsidR="007E0C4B" w:rsidRPr="0088343D" w:rsidRDefault="006A7273" w:rsidP="007E0C4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2017</w:t>
      </w:r>
      <w:r w:rsidR="007E0C4B" w:rsidRPr="0088343D">
        <w:rPr>
          <w:sz w:val="28"/>
          <w:szCs w:val="28"/>
        </w:rPr>
        <w:t xml:space="preserve"> году работа по совершенствованию методического руководства учреждениями культуры была направлена на повышение качества п</w:t>
      </w:r>
      <w:r w:rsidR="007E0C4B">
        <w:rPr>
          <w:sz w:val="28"/>
          <w:szCs w:val="28"/>
        </w:rPr>
        <w:t>редоставляемых услуг, расширение</w:t>
      </w:r>
      <w:r w:rsidR="007E0C4B" w:rsidRPr="0088343D">
        <w:rPr>
          <w:sz w:val="28"/>
          <w:szCs w:val="28"/>
        </w:rPr>
        <w:t xml:space="preserve"> культурного пространства и велась согласно плану  городского методического объединения работников учреждений культуры</w:t>
      </w:r>
      <w:r>
        <w:rPr>
          <w:sz w:val="28"/>
          <w:szCs w:val="28"/>
        </w:rPr>
        <w:t>, осуществляющего свою</w:t>
      </w:r>
      <w:r w:rsidR="007E0C4B" w:rsidRPr="008834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 на базе </w:t>
      </w:r>
      <w:r w:rsidR="007E0C4B" w:rsidRPr="0088343D">
        <w:rPr>
          <w:sz w:val="28"/>
          <w:szCs w:val="28"/>
        </w:rPr>
        <w:t xml:space="preserve"> МКУ «Управление культуры, спорта и молодежной политики» г. Рубцовска. </w:t>
      </w:r>
      <w:proofErr w:type="gramEnd"/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Были рассмотрены следующие вопросы:</w:t>
      </w:r>
    </w:p>
    <w:p w:rsidR="007E0C4B" w:rsidRPr="0088343D" w:rsidRDefault="007E0C4B" w:rsidP="007E0C4B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проведение независимой оценки качества предоставления услуг учреждениями культуры города Рубцовска;</w:t>
      </w:r>
    </w:p>
    <w:p w:rsidR="007E0C4B" w:rsidRDefault="007E0C4B" w:rsidP="007E0C4B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осуществление оптимизации деятельности учреждений культуры города Рубцовска;</w:t>
      </w:r>
    </w:p>
    <w:p w:rsidR="007D1B84" w:rsidRPr="0088343D" w:rsidRDefault="007D1B84" w:rsidP="007E0C4B">
      <w:pPr>
        <w:jc w:val="both"/>
        <w:rPr>
          <w:sz w:val="28"/>
          <w:szCs w:val="28"/>
        </w:rPr>
      </w:pPr>
      <w:r>
        <w:rPr>
          <w:sz w:val="28"/>
          <w:szCs w:val="28"/>
        </w:rPr>
        <w:t>- участие муниципального образования город Рубцовск Алтайского края в Марафоне дней культуры Муниципальных образований «Соседи»;</w:t>
      </w:r>
    </w:p>
    <w:p w:rsidR="007E0C4B" w:rsidRPr="0088343D" w:rsidRDefault="007E0C4B" w:rsidP="007E0C4B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выполнение муниципального задания учреждениями культуры города Рубцовска;</w:t>
      </w:r>
    </w:p>
    <w:p w:rsidR="007E0C4B" w:rsidRPr="0088343D" w:rsidRDefault="007E0C4B" w:rsidP="007E0C4B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- работа по организации мероприятий, посвященных государственным праздникам РФ; </w:t>
      </w:r>
    </w:p>
    <w:p w:rsidR="007E0C4B" w:rsidRPr="0088343D" w:rsidRDefault="007E0C4B" w:rsidP="007E0C4B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социальная работа учреждений культуры;</w:t>
      </w:r>
    </w:p>
    <w:p w:rsidR="007E0C4B" w:rsidRPr="002338EC" w:rsidRDefault="007E0C4B" w:rsidP="007E0C4B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- работа учреждений культуры в сфере профилактики правонарушений в подростковой и молодежной среде (с приглашением специалистов </w:t>
      </w:r>
      <w:r w:rsidRPr="002338EC">
        <w:rPr>
          <w:sz w:val="28"/>
          <w:szCs w:val="28"/>
        </w:rPr>
        <w:t>ГУЗ «Центр СПИД», ГУЗ «Наркологический диспансер»);</w:t>
      </w:r>
    </w:p>
    <w:p w:rsidR="007E0C4B" w:rsidRPr="0088343D" w:rsidRDefault="007E0C4B" w:rsidP="007E0C4B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работа с детьми и подростками, состоящими на учете в комиссии по делам несовершеннолетних и защите их прав</w:t>
      </w:r>
      <w:r>
        <w:rPr>
          <w:sz w:val="28"/>
          <w:szCs w:val="28"/>
        </w:rPr>
        <w:t xml:space="preserve"> Администрации города Рубцовска Алтайского края</w:t>
      </w:r>
      <w:r w:rsidRPr="0088343D">
        <w:rPr>
          <w:sz w:val="28"/>
          <w:szCs w:val="28"/>
        </w:rPr>
        <w:t>;</w:t>
      </w:r>
    </w:p>
    <w:p w:rsidR="007E0C4B" w:rsidRPr="0088343D" w:rsidRDefault="007E0C4B" w:rsidP="007E0C4B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- организация досуга несовершеннолетних в дни каникул; </w:t>
      </w:r>
    </w:p>
    <w:p w:rsidR="007E0C4B" w:rsidRPr="0088343D" w:rsidRDefault="007E0C4B" w:rsidP="007E0C4B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- организация и проведение юбилейных мероприятий </w:t>
      </w:r>
      <w:r w:rsidR="007D1B84">
        <w:rPr>
          <w:sz w:val="28"/>
          <w:szCs w:val="28"/>
        </w:rPr>
        <w:t xml:space="preserve">Алтайского края и города Рубцовска, </w:t>
      </w:r>
      <w:r w:rsidRPr="0088343D">
        <w:rPr>
          <w:sz w:val="28"/>
          <w:szCs w:val="28"/>
        </w:rPr>
        <w:t>творческих коллективов</w:t>
      </w:r>
      <w:r w:rsidR="00680C57">
        <w:rPr>
          <w:sz w:val="28"/>
          <w:szCs w:val="28"/>
        </w:rPr>
        <w:t xml:space="preserve"> и учреждений культуры</w:t>
      </w:r>
      <w:r w:rsidRPr="0088343D">
        <w:rPr>
          <w:sz w:val="28"/>
          <w:szCs w:val="28"/>
        </w:rPr>
        <w:t>.</w:t>
      </w: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Специалисты МКУ «Управление культуры, спорта и молодежной политики» г. Рубцовска входили в состав организационных комитетов</w:t>
      </w:r>
      <w:r w:rsidRPr="006505AF">
        <w:rPr>
          <w:sz w:val="28"/>
          <w:szCs w:val="28"/>
        </w:rPr>
        <w:t xml:space="preserve"> </w:t>
      </w:r>
      <w:r w:rsidRPr="0088343D">
        <w:rPr>
          <w:sz w:val="28"/>
          <w:szCs w:val="28"/>
        </w:rPr>
        <w:t>по проведению городских праздников «Широкая Масленица», День Победы, День города, новогодних и рождественских мероприятий</w:t>
      </w:r>
      <w:r w:rsidR="00680C57">
        <w:rPr>
          <w:sz w:val="28"/>
          <w:szCs w:val="28"/>
        </w:rPr>
        <w:t>.</w:t>
      </w:r>
    </w:p>
    <w:p w:rsidR="007E0C4B" w:rsidRPr="0088343D" w:rsidRDefault="007E0C4B" w:rsidP="00475EB1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В </w:t>
      </w:r>
      <w:r w:rsidR="00475EB1">
        <w:rPr>
          <w:sz w:val="28"/>
          <w:szCs w:val="28"/>
        </w:rPr>
        <w:t>течение 2017</w:t>
      </w:r>
      <w:r w:rsidRPr="0088343D">
        <w:rPr>
          <w:sz w:val="28"/>
          <w:szCs w:val="28"/>
        </w:rPr>
        <w:t xml:space="preserve"> года состоялись «круглые столы» по вопросам реализации в учреждениях культуры межведомственн</w:t>
      </w:r>
      <w:r>
        <w:rPr>
          <w:sz w:val="28"/>
          <w:szCs w:val="28"/>
        </w:rPr>
        <w:t>ых индивидуальных программ реаби</w:t>
      </w:r>
      <w:r w:rsidRPr="0088343D">
        <w:rPr>
          <w:sz w:val="28"/>
          <w:szCs w:val="28"/>
        </w:rPr>
        <w:t>литации подростков, состоящих на учете в комиссии по делам несовершеннолетних и защите их прав</w:t>
      </w:r>
      <w:r w:rsidRPr="006505AF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 Рубцовска Алтайского края</w:t>
      </w:r>
      <w:r w:rsidR="00680C57">
        <w:rPr>
          <w:sz w:val="28"/>
          <w:szCs w:val="28"/>
        </w:rPr>
        <w:t>.</w:t>
      </w:r>
    </w:p>
    <w:p w:rsidR="008871A6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Для методического совершенствования  работы библиотек</w:t>
      </w:r>
      <w:r w:rsidR="00680C57">
        <w:rPr>
          <w:sz w:val="28"/>
          <w:szCs w:val="28"/>
        </w:rPr>
        <w:t xml:space="preserve"> </w:t>
      </w:r>
      <w:r w:rsidR="008E26E9">
        <w:rPr>
          <w:sz w:val="28"/>
          <w:szCs w:val="28"/>
        </w:rPr>
        <w:t>ежеквартально</w:t>
      </w:r>
      <w:r w:rsidRPr="0088343D">
        <w:rPr>
          <w:sz w:val="28"/>
          <w:szCs w:val="28"/>
        </w:rPr>
        <w:t xml:space="preserve"> пров</w:t>
      </w:r>
      <w:r w:rsidR="008E26E9">
        <w:rPr>
          <w:sz w:val="28"/>
          <w:szCs w:val="28"/>
        </w:rPr>
        <w:t>одились</w:t>
      </w:r>
      <w:r w:rsidRPr="0088343D">
        <w:rPr>
          <w:sz w:val="28"/>
          <w:szCs w:val="28"/>
        </w:rPr>
        <w:t xml:space="preserve"> семинары, «Школа молодых библиотекарей», стажировки и </w:t>
      </w:r>
    </w:p>
    <w:p w:rsidR="008E26E9" w:rsidRDefault="007E0C4B" w:rsidP="008E26E9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практикумы, </w:t>
      </w:r>
      <w:r w:rsidRPr="00475EB1">
        <w:rPr>
          <w:sz w:val="28"/>
          <w:szCs w:val="28"/>
        </w:rPr>
        <w:t>конкурс профессионального мастерства среди библиотекарей</w:t>
      </w:r>
      <w:r w:rsidRPr="0088343D">
        <w:rPr>
          <w:sz w:val="28"/>
          <w:szCs w:val="28"/>
        </w:rPr>
        <w:t xml:space="preserve"> МБУК «Библиотечная информационная си</w:t>
      </w:r>
      <w:r w:rsidR="00475EB1">
        <w:rPr>
          <w:sz w:val="28"/>
          <w:szCs w:val="28"/>
        </w:rPr>
        <w:t>стема» «Лучший библиотекарь 2017 года»</w:t>
      </w:r>
      <w:r w:rsidRPr="0088343D">
        <w:rPr>
          <w:sz w:val="28"/>
          <w:szCs w:val="28"/>
        </w:rPr>
        <w:t xml:space="preserve">. </w:t>
      </w:r>
    </w:p>
    <w:p w:rsidR="007E0C4B" w:rsidRDefault="007E0C4B" w:rsidP="008E26E9">
      <w:pPr>
        <w:ind w:firstLine="708"/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В течение </w:t>
      </w:r>
      <w:r w:rsidR="008871A6">
        <w:rPr>
          <w:sz w:val="28"/>
          <w:szCs w:val="28"/>
        </w:rPr>
        <w:t>2017</w:t>
      </w:r>
      <w:r w:rsidRPr="0088343D">
        <w:rPr>
          <w:sz w:val="28"/>
          <w:szCs w:val="28"/>
        </w:rPr>
        <w:t xml:space="preserve"> года специалистами управления проводились консультации для работников подведомственных учреждений, а так же осуществлялся контроль по вопросам подготовки и реализации программ культурно-массовой, досуговой </w:t>
      </w:r>
    </w:p>
    <w:p w:rsidR="007E0C4B" w:rsidRPr="0088343D" w:rsidRDefault="007E0C4B" w:rsidP="008871A6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lastRenderedPageBreak/>
        <w:t xml:space="preserve">работы учреждений, ведения бухгалтерского учета, налогообложения, заключения договоров на все виды деятельности и услуг учреждений, оформления документации и выполнения требований по охране труда.  </w:t>
      </w: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расширения культурного пространства города Рубцовска, повышения социальной значимости</w:t>
      </w:r>
      <w:r w:rsidRPr="0088343D">
        <w:rPr>
          <w:sz w:val="28"/>
          <w:szCs w:val="28"/>
        </w:rPr>
        <w:t xml:space="preserve"> проводимых мероприятий велась </w:t>
      </w:r>
      <w:r w:rsidRPr="008871A6">
        <w:rPr>
          <w:sz w:val="28"/>
          <w:szCs w:val="28"/>
        </w:rPr>
        <w:t>совместная работа с общественными организациями: Городским Советом ветеран</w:t>
      </w:r>
      <w:r w:rsidRPr="0088343D">
        <w:rPr>
          <w:sz w:val="28"/>
          <w:szCs w:val="28"/>
        </w:rPr>
        <w:t>ов, общественной организацией «Художники города Рубцовска», отделением Алтайской краевой организации имени Героя Советского Союза К.Павлюкова, общероссийской общественной организацией «Российский Союз ветеранов Афганистана» и другими.</w:t>
      </w: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  <w:r w:rsidRPr="0088343D">
        <w:rPr>
          <w:color w:val="FF0000"/>
          <w:sz w:val="28"/>
          <w:szCs w:val="28"/>
        </w:rPr>
        <w:t xml:space="preserve"> </w:t>
      </w:r>
      <w:r w:rsidRPr="0088343D">
        <w:rPr>
          <w:sz w:val="28"/>
          <w:szCs w:val="28"/>
        </w:rPr>
        <w:t>Проведен ряд мероприятий совместно со специа</w:t>
      </w:r>
      <w:r>
        <w:rPr>
          <w:sz w:val="28"/>
          <w:szCs w:val="28"/>
        </w:rPr>
        <w:t>листами управлени</w:t>
      </w:r>
      <w:r w:rsidR="008E26E9">
        <w:rPr>
          <w:sz w:val="28"/>
          <w:szCs w:val="28"/>
        </w:rPr>
        <w:t>я</w:t>
      </w:r>
      <w:r>
        <w:rPr>
          <w:sz w:val="28"/>
          <w:szCs w:val="28"/>
        </w:rPr>
        <w:t xml:space="preserve"> образования</w:t>
      </w:r>
      <w:r w:rsidRPr="0088343D">
        <w:rPr>
          <w:sz w:val="28"/>
          <w:szCs w:val="28"/>
        </w:rPr>
        <w:t>, комисси</w:t>
      </w:r>
      <w:r w:rsidR="008E26E9">
        <w:rPr>
          <w:sz w:val="28"/>
          <w:szCs w:val="28"/>
        </w:rPr>
        <w:t>и</w:t>
      </w:r>
      <w:r w:rsidRPr="0088343D">
        <w:rPr>
          <w:sz w:val="28"/>
          <w:szCs w:val="28"/>
        </w:rPr>
        <w:t xml:space="preserve"> по делам несовершеннолетних и защите их прав</w:t>
      </w:r>
      <w:r>
        <w:rPr>
          <w:sz w:val="28"/>
          <w:szCs w:val="28"/>
        </w:rPr>
        <w:t xml:space="preserve"> Администрации города Рубцовска Алтайского края</w:t>
      </w:r>
      <w:r w:rsidRPr="0088343D">
        <w:rPr>
          <w:sz w:val="28"/>
          <w:szCs w:val="28"/>
        </w:rPr>
        <w:t>, Территориальным Центром помощи семье и детям.</w:t>
      </w: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Pr="0088343D" w:rsidRDefault="007E0C4B" w:rsidP="007E0C4B">
      <w:pPr>
        <w:jc w:val="both"/>
        <w:rPr>
          <w:sz w:val="28"/>
          <w:szCs w:val="28"/>
        </w:rPr>
      </w:pPr>
    </w:p>
    <w:p w:rsidR="007E0C4B" w:rsidRDefault="007E0C4B" w:rsidP="007E0C4B">
      <w:pPr>
        <w:rPr>
          <w:b/>
          <w:sz w:val="28"/>
          <w:szCs w:val="28"/>
        </w:rPr>
      </w:pPr>
    </w:p>
    <w:p w:rsidR="0063641E" w:rsidRDefault="0063641E" w:rsidP="007E0C4B">
      <w:pPr>
        <w:rPr>
          <w:b/>
          <w:sz w:val="28"/>
          <w:szCs w:val="28"/>
        </w:rPr>
      </w:pPr>
    </w:p>
    <w:p w:rsidR="0063641E" w:rsidRDefault="0063641E" w:rsidP="007E0C4B">
      <w:pPr>
        <w:rPr>
          <w:b/>
          <w:sz w:val="28"/>
          <w:szCs w:val="28"/>
        </w:rPr>
      </w:pPr>
    </w:p>
    <w:p w:rsidR="0063641E" w:rsidRPr="0088343D" w:rsidRDefault="0063641E" w:rsidP="007E0C4B">
      <w:pPr>
        <w:rPr>
          <w:b/>
          <w:sz w:val="28"/>
          <w:szCs w:val="28"/>
        </w:rPr>
      </w:pPr>
    </w:p>
    <w:p w:rsidR="007E0C4B" w:rsidRDefault="007E0C4B" w:rsidP="007E0C4B">
      <w:pPr>
        <w:ind w:firstLine="708"/>
        <w:jc w:val="center"/>
        <w:rPr>
          <w:b/>
          <w:sz w:val="28"/>
          <w:szCs w:val="28"/>
        </w:rPr>
      </w:pPr>
      <w:r w:rsidRPr="0088343D">
        <w:rPr>
          <w:b/>
          <w:sz w:val="28"/>
          <w:szCs w:val="28"/>
        </w:rPr>
        <w:lastRenderedPageBreak/>
        <w:t xml:space="preserve">Анализ основных показателей </w:t>
      </w:r>
      <w:r w:rsidR="0063641E">
        <w:rPr>
          <w:b/>
          <w:sz w:val="28"/>
          <w:szCs w:val="28"/>
        </w:rPr>
        <w:t xml:space="preserve">                                                       </w:t>
      </w:r>
      <w:r w:rsidRPr="0088343D">
        <w:rPr>
          <w:b/>
          <w:sz w:val="28"/>
          <w:szCs w:val="28"/>
        </w:rPr>
        <w:t xml:space="preserve">деятельности учреждений культуры города Рубцовска </w:t>
      </w:r>
      <w:r w:rsidR="00DC053F">
        <w:rPr>
          <w:b/>
          <w:sz w:val="28"/>
          <w:szCs w:val="28"/>
        </w:rPr>
        <w:t>за 2017</w:t>
      </w:r>
      <w:r w:rsidRPr="0088343D">
        <w:rPr>
          <w:b/>
          <w:sz w:val="28"/>
          <w:szCs w:val="28"/>
        </w:rPr>
        <w:t xml:space="preserve"> год</w:t>
      </w:r>
    </w:p>
    <w:p w:rsidR="0063641E" w:rsidRDefault="0063641E" w:rsidP="007E0C4B">
      <w:pPr>
        <w:ind w:firstLine="708"/>
        <w:jc w:val="center"/>
        <w:rPr>
          <w:b/>
          <w:sz w:val="28"/>
          <w:szCs w:val="28"/>
        </w:rPr>
      </w:pPr>
    </w:p>
    <w:p w:rsidR="0063641E" w:rsidRPr="0088343D" w:rsidRDefault="0063641E" w:rsidP="007E0C4B">
      <w:pPr>
        <w:ind w:firstLine="708"/>
        <w:jc w:val="center"/>
        <w:rPr>
          <w:b/>
          <w:sz w:val="28"/>
          <w:szCs w:val="28"/>
        </w:rPr>
      </w:pPr>
    </w:p>
    <w:p w:rsidR="00916376" w:rsidRDefault="007E0C4B" w:rsidP="00D91791">
      <w:pPr>
        <w:ind w:firstLine="851"/>
        <w:jc w:val="both"/>
        <w:rPr>
          <w:sz w:val="28"/>
          <w:szCs w:val="28"/>
        </w:rPr>
      </w:pPr>
      <w:r w:rsidRPr="00FB6781">
        <w:rPr>
          <w:sz w:val="28"/>
          <w:szCs w:val="28"/>
        </w:rPr>
        <w:t xml:space="preserve">Основными целями, поставленными Администрацией города Рубцовска перед МКУ «Управление культуры, спорта и молодежной политики» г. Рубцовска, являются  формирование единого культурного пространства, создание условий для обеспечения доступа различных групп населения к культурным благам, повышения гражданской инициативы и ответственности горожан. </w:t>
      </w:r>
    </w:p>
    <w:p w:rsidR="004E7D4F" w:rsidRDefault="0067657C" w:rsidP="00D91791">
      <w:pPr>
        <w:ind w:firstLine="851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Организация ра</w:t>
      </w:r>
      <w:r>
        <w:rPr>
          <w:sz w:val="28"/>
          <w:szCs w:val="28"/>
        </w:rPr>
        <w:t>боты учреждений культуры ведется</w:t>
      </w:r>
      <w:r w:rsidRPr="0088343D">
        <w:rPr>
          <w:sz w:val="28"/>
          <w:szCs w:val="28"/>
        </w:rPr>
        <w:t xml:space="preserve"> в соответствии с подпрограммой «Культура города Рубцовска» </w:t>
      </w:r>
      <w:r w:rsidRPr="0067657C">
        <w:rPr>
          <w:sz w:val="28"/>
          <w:szCs w:val="28"/>
        </w:rPr>
        <w:t xml:space="preserve">муниципальной программы «Развитие культуры и молодежной политики города Рубцовска» </w:t>
      </w:r>
      <w:r>
        <w:rPr>
          <w:sz w:val="28"/>
          <w:szCs w:val="28"/>
        </w:rPr>
        <w:t xml:space="preserve">на 2015-2017 годы. </w:t>
      </w:r>
    </w:p>
    <w:p w:rsidR="0072573B" w:rsidRDefault="0072573B" w:rsidP="0091637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2017 год – юбилейный для Алтайского края, который отметил свое 80-летие, и Рубцовска, отметившего 125-летие со дня основания.</w:t>
      </w:r>
    </w:p>
    <w:p w:rsidR="005A2929" w:rsidRPr="00E862BF" w:rsidRDefault="00E862BF" w:rsidP="0091637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учреждениях культуры проведено около 200 мероприятий, посвященных этим значимым событиям, в том числе открытие и закрытие </w:t>
      </w:r>
      <w:r w:rsidR="00916376">
        <w:rPr>
          <w:sz w:val="28"/>
          <w:szCs w:val="28"/>
        </w:rPr>
        <w:t>юбилейного г</w:t>
      </w:r>
      <w:r>
        <w:rPr>
          <w:sz w:val="28"/>
          <w:szCs w:val="28"/>
        </w:rPr>
        <w:t xml:space="preserve">ода, цикл городских мероприятий в рамках празднования Дня города (количество организаторов и непосредственных участников около 3000 </w:t>
      </w:r>
      <w:r w:rsidRPr="00C923C5">
        <w:rPr>
          <w:sz w:val="28"/>
          <w:szCs w:val="28"/>
        </w:rPr>
        <w:t>чело</w:t>
      </w:r>
      <w:r>
        <w:rPr>
          <w:sz w:val="28"/>
          <w:szCs w:val="28"/>
        </w:rPr>
        <w:t xml:space="preserve">век, количество </w:t>
      </w:r>
      <w:r w:rsidRPr="00E862BF">
        <w:rPr>
          <w:sz w:val="28"/>
          <w:szCs w:val="28"/>
        </w:rPr>
        <w:t>зрителей около 15000 человек).</w:t>
      </w:r>
    </w:p>
    <w:p w:rsidR="00E862BF" w:rsidRDefault="00E862BF" w:rsidP="00916376">
      <w:pPr>
        <w:ind w:firstLine="850"/>
        <w:jc w:val="both"/>
        <w:rPr>
          <w:sz w:val="28"/>
          <w:szCs w:val="28"/>
        </w:rPr>
      </w:pPr>
      <w:r w:rsidRPr="00E862BF">
        <w:rPr>
          <w:sz w:val="28"/>
          <w:szCs w:val="28"/>
        </w:rPr>
        <w:t>В рамках проведения мероприятий Марафона Дней культуры муниципальных образований Алтайского края «Соседи», посвященного 80-летию Алтайского края, учрежде</w:t>
      </w:r>
      <w:r>
        <w:rPr>
          <w:sz w:val="28"/>
          <w:szCs w:val="28"/>
        </w:rPr>
        <w:t xml:space="preserve">ниями культуры города Рубцовска </w:t>
      </w:r>
      <w:r w:rsidR="00A87E64" w:rsidRPr="00E862BF">
        <w:rPr>
          <w:sz w:val="28"/>
          <w:szCs w:val="28"/>
        </w:rPr>
        <w:t xml:space="preserve">для жителей </w:t>
      </w:r>
      <w:proofErr w:type="spellStart"/>
      <w:r w:rsidR="00A87E64" w:rsidRPr="00E862BF">
        <w:rPr>
          <w:sz w:val="28"/>
          <w:szCs w:val="28"/>
        </w:rPr>
        <w:t>Курьинского</w:t>
      </w:r>
      <w:proofErr w:type="spellEnd"/>
      <w:r w:rsidR="00A87E64" w:rsidRPr="00E862BF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была </w:t>
      </w:r>
      <w:r w:rsidRPr="00E862BF">
        <w:rPr>
          <w:sz w:val="28"/>
          <w:szCs w:val="28"/>
        </w:rPr>
        <w:t>подготовлена тематическая программа «С любов</w:t>
      </w:r>
      <w:r>
        <w:rPr>
          <w:sz w:val="28"/>
          <w:szCs w:val="28"/>
        </w:rPr>
        <w:t>ью к малой Родине»</w:t>
      </w:r>
      <w:r w:rsidRPr="00E862BF">
        <w:rPr>
          <w:sz w:val="28"/>
          <w:szCs w:val="28"/>
        </w:rPr>
        <w:t>.</w:t>
      </w:r>
    </w:p>
    <w:p w:rsidR="00E862BF" w:rsidRDefault="00E862BF" w:rsidP="0091637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 учреждений культуры приняли участие в подготовке и выпуске печатной продукции, посвященной юбилею города: календаря «Художники Рубцовска», юбилейного альбома «125 страниц о любимом городе», журнала «Браво, Рубцовск».</w:t>
      </w:r>
    </w:p>
    <w:p w:rsidR="00E84B0F" w:rsidRDefault="00E84B0F" w:rsidP="00916376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2017 год также прошел под знаками Года экологии (</w:t>
      </w:r>
      <w:r w:rsidR="00E3635F">
        <w:rPr>
          <w:sz w:val="28"/>
          <w:szCs w:val="28"/>
        </w:rPr>
        <w:t xml:space="preserve">проведено </w:t>
      </w:r>
      <w:r>
        <w:rPr>
          <w:sz w:val="28"/>
          <w:szCs w:val="28"/>
        </w:rPr>
        <w:t>около 160 мероприятий) и 100-летия Октябрьской революции (около 80 мероприятий, в том числе торжественное мероприятие на мемориале «За</w:t>
      </w:r>
      <w:r w:rsidR="001E1081">
        <w:rPr>
          <w:sz w:val="28"/>
          <w:szCs w:val="28"/>
        </w:rPr>
        <w:t xml:space="preserve"> власть Советов», круглый стол</w:t>
      </w:r>
      <w:r>
        <w:rPr>
          <w:sz w:val="28"/>
          <w:szCs w:val="28"/>
        </w:rPr>
        <w:t xml:space="preserve"> «На истори</w:t>
      </w:r>
      <w:r w:rsidR="001E1081">
        <w:rPr>
          <w:sz w:val="28"/>
          <w:szCs w:val="28"/>
        </w:rPr>
        <w:t>ческом повороте» в Администрации города)</w:t>
      </w:r>
      <w:r>
        <w:rPr>
          <w:sz w:val="28"/>
          <w:szCs w:val="28"/>
        </w:rPr>
        <w:t>.</w:t>
      </w:r>
    </w:p>
    <w:p w:rsidR="001E1081" w:rsidRPr="0088343D" w:rsidRDefault="001E1081" w:rsidP="00D91791">
      <w:pPr>
        <w:ind w:right="-143" w:firstLine="851"/>
        <w:jc w:val="both"/>
        <w:outlineLvl w:val="0"/>
        <w:rPr>
          <w:sz w:val="28"/>
          <w:szCs w:val="28"/>
        </w:rPr>
      </w:pPr>
      <w:r w:rsidRPr="0088343D">
        <w:rPr>
          <w:sz w:val="28"/>
          <w:szCs w:val="28"/>
        </w:rPr>
        <w:t>Учреждения культу</w:t>
      </w:r>
      <w:r>
        <w:rPr>
          <w:sz w:val="28"/>
          <w:szCs w:val="28"/>
        </w:rPr>
        <w:t>ры также приняли участие во</w:t>
      </w:r>
      <w:r w:rsidRPr="0088343D">
        <w:rPr>
          <w:sz w:val="28"/>
          <w:szCs w:val="28"/>
        </w:rPr>
        <w:t xml:space="preserve"> </w:t>
      </w:r>
      <w:r w:rsidRPr="00E3635F">
        <w:rPr>
          <w:sz w:val="28"/>
          <w:szCs w:val="28"/>
        </w:rPr>
        <w:t>Всероссийских акциях</w:t>
      </w:r>
      <w:r w:rsidRPr="0088343D">
        <w:rPr>
          <w:sz w:val="28"/>
          <w:szCs w:val="28"/>
        </w:rPr>
        <w:t xml:space="preserve"> «Тотальный диктант», «Географический диктант», «</w:t>
      </w:r>
      <w:proofErr w:type="spellStart"/>
      <w:r w:rsidRPr="0088343D">
        <w:rPr>
          <w:sz w:val="28"/>
          <w:szCs w:val="28"/>
        </w:rPr>
        <w:t>Библионочь</w:t>
      </w:r>
      <w:proofErr w:type="spellEnd"/>
      <w:r w:rsidRPr="0088343D">
        <w:rPr>
          <w:sz w:val="28"/>
          <w:szCs w:val="28"/>
        </w:rPr>
        <w:t xml:space="preserve">», «Музейная ночь», «Ночь искусств». </w:t>
      </w:r>
    </w:p>
    <w:p w:rsidR="001E1081" w:rsidRPr="0088343D" w:rsidRDefault="001E1081" w:rsidP="00D91791">
      <w:pPr>
        <w:ind w:right="-143" w:firstLine="851"/>
        <w:jc w:val="both"/>
        <w:outlineLvl w:val="0"/>
        <w:rPr>
          <w:sz w:val="28"/>
          <w:szCs w:val="28"/>
        </w:rPr>
      </w:pPr>
      <w:r w:rsidRPr="0088343D">
        <w:rPr>
          <w:sz w:val="28"/>
          <w:szCs w:val="28"/>
        </w:rPr>
        <w:t xml:space="preserve">В течение года проведен </w:t>
      </w:r>
      <w:r w:rsidRPr="00E3635F">
        <w:rPr>
          <w:sz w:val="28"/>
          <w:szCs w:val="28"/>
        </w:rPr>
        <w:t>ряд городских конкурсов:</w:t>
      </w:r>
      <w:r w:rsidRPr="0088343D">
        <w:rPr>
          <w:sz w:val="28"/>
          <w:szCs w:val="28"/>
        </w:rPr>
        <w:t xml:space="preserve"> «Новые имена»; «Хрустальный ко</w:t>
      </w:r>
      <w:r w:rsidR="00EB7BF7">
        <w:rPr>
          <w:sz w:val="28"/>
          <w:szCs w:val="28"/>
        </w:rPr>
        <w:t>локольчик»; «Сударыня Рубцовска</w:t>
      </w:r>
      <w:r w:rsidRPr="0088343D">
        <w:rPr>
          <w:sz w:val="28"/>
          <w:szCs w:val="28"/>
        </w:rPr>
        <w:t>», «</w:t>
      </w:r>
      <w:proofErr w:type="spellStart"/>
      <w:r w:rsidRPr="0088343D">
        <w:rPr>
          <w:sz w:val="28"/>
          <w:szCs w:val="28"/>
        </w:rPr>
        <w:t>Супер-папа</w:t>
      </w:r>
      <w:proofErr w:type="spellEnd"/>
      <w:r w:rsidRPr="0088343D">
        <w:rPr>
          <w:sz w:val="28"/>
          <w:szCs w:val="28"/>
        </w:rPr>
        <w:t>»; «Снежные фантазии» и др.</w:t>
      </w:r>
    </w:p>
    <w:p w:rsidR="00CA19EA" w:rsidRPr="00CA19EA" w:rsidRDefault="00CA19EA" w:rsidP="00D91791">
      <w:pPr>
        <w:ind w:firstLine="851"/>
        <w:jc w:val="both"/>
        <w:rPr>
          <w:sz w:val="28"/>
          <w:szCs w:val="28"/>
        </w:rPr>
      </w:pPr>
      <w:r w:rsidRPr="00CA19EA">
        <w:rPr>
          <w:sz w:val="28"/>
          <w:szCs w:val="28"/>
        </w:rPr>
        <w:t>В 2017 году отметили свои юбилеи творческие коллективы</w:t>
      </w:r>
      <w:r w:rsidR="00916376">
        <w:rPr>
          <w:sz w:val="28"/>
          <w:szCs w:val="28"/>
        </w:rPr>
        <w:t xml:space="preserve"> и учреждения культуры</w:t>
      </w:r>
      <w:r w:rsidRPr="00CA19EA">
        <w:rPr>
          <w:sz w:val="28"/>
          <w:szCs w:val="28"/>
        </w:rPr>
        <w:t>:</w:t>
      </w:r>
    </w:p>
    <w:p w:rsidR="00CA19EA" w:rsidRPr="00CA19EA" w:rsidRDefault="00916376" w:rsidP="00916376">
      <w:pPr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A19EA" w:rsidRPr="00CA19EA">
        <w:rPr>
          <w:sz w:val="28"/>
          <w:szCs w:val="28"/>
        </w:rPr>
        <w:t>етская библиотека №</w:t>
      </w:r>
      <w:r>
        <w:rPr>
          <w:sz w:val="28"/>
          <w:szCs w:val="28"/>
        </w:rPr>
        <w:t xml:space="preserve"> </w:t>
      </w:r>
      <w:r w:rsidR="00CA19EA" w:rsidRPr="00CA19EA">
        <w:rPr>
          <w:sz w:val="28"/>
          <w:szCs w:val="28"/>
        </w:rPr>
        <w:t xml:space="preserve">2 </w:t>
      </w:r>
      <w:r>
        <w:rPr>
          <w:sz w:val="28"/>
          <w:szCs w:val="28"/>
        </w:rPr>
        <w:t>-</w:t>
      </w:r>
      <w:r w:rsidR="00E3635F">
        <w:rPr>
          <w:sz w:val="28"/>
          <w:szCs w:val="28"/>
        </w:rPr>
        <w:t xml:space="preserve"> </w:t>
      </w:r>
      <w:r w:rsidR="00CA19EA" w:rsidRPr="00CA19EA">
        <w:rPr>
          <w:sz w:val="28"/>
          <w:szCs w:val="28"/>
        </w:rPr>
        <w:t>65 лет;</w:t>
      </w:r>
    </w:p>
    <w:p w:rsidR="00CA19EA" w:rsidRDefault="00916376" w:rsidP="00916376">
      <w:pPr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A19EA" w:rsidRPr="00CA19EA">
        <w:rPr>
          <w:sz w:val="28"/>
          <w:szCs w:val="28"/>
        </w:rPr>
        <w:t>иблиотека семейного чтения «Лад» - 65 лет;</w:t>
      </w:r>
    </w:p>
    <w:p w:rsidR="00CA19EA" w:rsidRPr="00CA19EA" w:rsidRDefault="00916376" w:rsidP="00916376">
      <w:pPr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A19EA">
        <w:rPr>
          <w:sz w:val="28"/>
          <w:szCs w:val="28"/>
        </w:rPr>
        <w:t xml:space="preserve">етская музыкальная школа № 2 </w:t>
      </w:r>
      <w:r>
        <w:rPr>
          <w:sz w:val="28"/>
          <w:szCs w:val="28"/>
        </w:rPr>
        <w:t>-</w:t>
      </w:r>
      <w:r w:rsidR="00CA19EA">
        <w:rPr>
          <w:sz w:val="28"/>
          <w:szCs w:val="28"/>
        </w:rPr>
        <w:t xml:space="preserve"> 45 лет;</w:t>
      </w:r>
    </w:p>
    <w:p w:rsidR="00C64A29" w:rsidRDefault="00CA19EA" w:rsidP="00916376">
      <w:pPr>
        <w:ind w:right="-143" w:firstLine="568"/>
        <w:jc w:val="both"/>
        <w:rPr>
          <w:sz w:val="28"/>
          <w:szCs w:val="28"/>
        </w:rPr>
      </w:pPr>
      <w:r w:rsidRPr="00CA19EA">
        <w:rPr>
          <w:sz w:val="28"/>
          <w:szCs w:val="28"/>
        </w:rPr>
        <w:t>Заслуженный коллектив самодеятельного художественного творчества Алтайского края образцовый ансамбль современного танца «Калейдоскоп» -</w:t>
      </w:r>
      <w:r w:rsidR="00916376">
        <w:rPr>
          <w:sz w:val="28"/>
          <w:szCs w:val="28"/>
        </w:rPr>
        <w:t xml:space="preserve"> </w:t>
      </w:r>
      <w:r w:rsidRPr="00CA19EA">
        <w:rPr>
          <w:sz w:val="28"/>
          <w:szCs w:val="28"/>
        </w:rPr>
        <w:t>35 лет;</w:t>
      </w:r>
    </w:p>
    <w:p w:rsidR="00916376" w:rsidRDefault="00916376" w:rsidP="00916376">
      <w:pPr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CA19EA" w:rsidRPr="00CA19EA">
        <w:rPr>
          <w:sz w:val="28"/>
          <w:szCs w:val="28"/>
        </w:rPr>
        <w:t>ародный ансамбль русской песни «</w:t>
      </w:r>
      <w:proofErr w:type="spellStart"/>
      <w:r w:rsidR="00CA19EA" w:rsidRPr="00CA19EA">
        <w:rPr>
          <w:sz w:val="28"/>
          <w:szCs w:val="28"/>
        </w:rPr>
        <w:t>Серебряна</w:t>
      </w:r>
      <w:proofErr w:type="spellEnd"/>
      <w:r w:rsidR="00CA19EA" w:rsidRPr="00CA19EA">
        <w:rPr>
          <w:sz w:val="28"/>
          <w:szCs w:val="28"/>
        </w:rPr>
        <w:t>» -15 лет;</w:t>
      </w:r>
      <w:r>
        <w:rPr>
          <w:sz w:val="28"/>
          <w:szCs w:val="28"/>
        </w:rPr>
        <w:t xml:space="preserve"> </w:t>
      </w:r>
    </w:p>
    <w:p w:rsidR="00916376" w:rsidRDefault="00916376" w:rsidP="00916376">
      <w:pPr>
        <w:ind w:right="-143" w:firstLine="56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A19EA" w:rsidRPr="00CA19EA">
        <w:rPr>
          <w:sz w:val="28"/>
          <w:szCs w:val="28"/>
        </w:rPr>
        <w:t>бразцовый хореографический ансамбль  «Родники» - 10 лет.</w:t>
      </w:r>
    </w:p>
    <w:p w:rsidR="00D91791" w:rsidRDefault="00CA19EA" w:rsidP="00D9179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Значимым событием 2017 года стал юбилей Рубцовского драматического театра, открывшего свой 80-й сезон</w:t>
      </w:r>
      <w:r w:rsidR="00C52AC6" w:rsidRPr="00C52AC6">
        <w:rPr>
          <w:sz w:val="28"/>
          <w:szCs w:val="28"/>
        </w:rPr>
        <w:t xml:space="preserve"> </w:t>
      </w:r>
      <w:r w:rsidR="00C52AC6">
        <w:rPr>
          <w:sz w:val="28"/>
          <w:szCs w:val="28"/>
        </w:rPr>
        <w:t>премьерой</w:t>
      </w:r>
      <w:r w:rsidR="00C52AC6" w:rsidRPr="00DF468E">
        <w:rPr>
          <w:sz w:val="28"/>
          <w:szCs w:val="28"/>
        </w:rPr>
        <w:t xml:space="preserve"> спектакля по пьесе А.</w:t>
      </w:r>
      <w:r w:rsidR="00C52AC6">
        <w:rPr>
          <w:sz w:val="28"/>
          <w:szCs w:val="28"/>
        </w:rPr>
        <w:t xml:space="preserve"> Островского «Последняя жертва» (режиссер С.Васильев, г. Москва).</w:t>
      </w:r>
      <w:r w:rsidR="00F74B6A">
        <w:rPr>
          <w:sz w:val="28"/>
          <w:szCs w:val="28"/>
        </w:rPr>
        <w:tab/>
      </w:r>
    </w:p>
    <w:p w:rsidR="00D91791" w:rsidRDefault="00F74B6A" w:rsidP="00D91791">
      <w:pPr>
        <w:ind w:right="-1" w:firstLine="851"/>
        <w:jc w:val="both"/>
        <w:rPr>
          <w:sz w:val="28"/>
          <w:szCs w:val="28"/>
        </w:rPr>
      </w:pPr>
      <w:proofErr w:type="gramStart"/>
      <w:r w:rsidRPr="00542546">
        <w:rPr>
          <w:sz w:val="28"/>
          <w:szCs w:val="28"/>
        </w:rPr>
        <w:t xml:space="preserve">В целях реализации  мероприятий государственной программы Алтайского края «Развитие культуры Алтайского края» на 2015-2020 годы, в соответствии с соглашением о предоставлении субсидии бюджету Алтайского края из федерального бюджета на поддержку творческой деятельности  муниципальных театров в городах с численностью населения до 300 тысяч человек </w:t>
      </w:r>
      <w:r>
        <w:rPr>
          <w:sz w:val="28"/>
          <w:szCs w:val="28"/>
        </w:rPr>
        <w:t xml:space="preserve">в 2017 году </w:t>
      </w:r>
      <w:r w:rsidRPr="00542546">
        <w:rPr>
          <w:sz w:val="28"/>
          <w:szCs w:val="28"/>
        </w:rPr>
        <w:t>Рубцовскому драматическому театру предоставлена субсидия в размере  4 570 555 рублей.</w:t>
      </w:r>
      <w:proofErr w:type="gramEnd"/>
      <w:r>
        <w:rPr>
          <w:sz w:val="28"/>
          <w:szCs w:val="28"/>
        </w:rPr>
        <w:t xml:space="preserve"> Благодаря поступившим средствам был подготовлен премьерный юбилейный спектакль, часть средств направлена на улучшение материально-технической базы театра.</w:t>
      </w:r>
    </w:p>
    <w:p w:rsidR="00D91791" w:rsidRDefault="00F74B6A" w:rsidP="00D9179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краевой Губернаторской программы</w:t>
      </w:r>
      <w:r w:rsidR="00916376">
        <w:rPr>
          <w:sz w:val="28"/>
          <w:szCs w:val="28"/>
        </w:rPr>
        <w:t xml:space="preserve"> </w:t>
      </w:r>
      <w:r w:rsidRPr="00542546">
        <w:rPr>
          <w:sz w:val="28"/>
          <w:szCs w:val="28"/>
        </w:rPr>
        <w:t xml:space="preserve">«80х80» </w:t>
      </w:r>
      <w:r>
        <w:rPr>
          <w:sz w:val="28"/>
          <w:szCs w:val="28"/>
        </w:rPr>
        <w:t>начались работы капитального</w:t>
      </w:r>
      <w:r w:rsidRPr="00542546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а</w:t>
      </w:r>
      <w:r w:rsidRPr="00542546">
        <w:rPr>
          <w:sz w:val="28"/>
          <w:szCs w:val="28"/>
        </w:rPr>
        <w:t xml:space="preserve"> </w:t>
      </w:r>
      <w:r w:rsidR="00916376">
        <w:rPr>
          <w:sz w:val="28"/>
          <w:szCs w:val="28"/>
        </w:rPr>
        <w:t xml:space="preserve">здания </w:t>
      </w:r>
      <w:r w:rsidRPr="00542546">
        <w:rPr>
          <w:sz w:val="28"/>
          <w:szCs w:val="28"/>
        </w:rPr>
        <w:t>драмтеатра, которо</w:t>
      </w:r>
      <w:r w:rsidR="00916376">
        <w:rPr>
          <w:sz w:val="28"/>
          <w:szCs w:val="28"/>
        </w:rPr>
        <w:t>е</w:t>
      </w:r>
      <w:r w:rsidRPr="00542546">
        <w:rPr>
          <w:sz w:val="28"/>
          <w:szCs w:val="28"/>
        </w:rPr>
        <w:t xml:space="preserve"> являет</w:t>
      </w:r>
      <w:r>
        <w:rPr>
          <w:sz w:val="28"/>
          <w:szCs w:val="28"/>
        </w:rPr>
        <w:t>ся объектом культурного наследия</w:t>
      </w:r>
      <w:r w:rsidRPr="00542546">
        <w:rPr>
          <w:sz w:val="28"/>
          <w:szCs w:val="28"/>
        </w:rPr>
        <w:t xml:space="preserve"> (год постройки здания -1929 год). </w:t>
      </w:r>
    </w:p>
    <w:p w:rsidR="00D91791" w:rsidRDefault="002338EC" w:rsidP="00D91791">
      <w:pPr>
        <w:ind w:right="-1" w:firstLine="851"/>
        <w:jc w:val="both"/>
        <w:rPr>
          <w:sz w:val="28"/>
          <w:szCs w:val="28"/>
        </w:rPr>
      </w:pPr>
      <w:r w:rsidRPr="001D77B6">
        <w:rPr>
          <w:sz w:val="28"/>
          <w:szCs w:val="28"/>
        </w:rPr>
        <w:t xml:space="preserve">В </w:t>
      </w:r>
      <w:r>
        <w:rPr>
          <w:sz w:val="28"/>
          <w:szCs w:val="28"/>
        </w:rPr>
        <w:t>ходе</w:t>
      </w:r>
      <w:r w:rsidRPr="001D77B6">
        <w:rPr>
          <w:sz w:val="28"/>
          <w:szCs w:val="28"/>
        </w:rPr>
        <w:t xml:space="preserve"> реализации Губернаторской программы «Эстетическое воспитание детей и молодежи средствами искусства»</w:t>
      </w:r>
      <w:r w:rsidR="00ED1310">
        <w:rPr>
          <w:sz w:val="28"/>
          <w:szCs w:val="28"/>
        </w:rPr>
        <w:t xml:space="preserve"> специалистами театра</w:t>
      </w:r>
      <w:r w:rsidRPr="001D77B6">
        <w:rPr>
          <w:sz w:val="28"/>
          <w:szCs w:val="28"/>
        </w:rPr>
        <w:t xml:space="preserve"> было показано 18 спектаклей.</w:t>
      </w:r>
      <w:r w:rsidR="00D33DBE">
        <w:rPr>
          <w:sz w:val="28"/>
          <w:szCs w:val="28"/>
        </w:rPr>
        <w:t xml:space="preserve"> </w:t>
      </w:r>
      <w:r w:rsidRPr="003A54F3">
        <w:rPr>
          <w:sz w:val="28"/>
          <w:szCs w:val="28"/>
        </w:rPr>
        <w:t xml:space="preserve">В рамках </w:t>
      </w:r>
      <w:r w:rsidR="00D33DBE">
        <w:rPr>
          <w:sz w:val="28"/>
          <w:szCs w:val="28"/>
        </w:rPr>
        <w:t>осуществления проекта «Поезд</w:t>
      </w:r>
      <w:r w:rsidRPr="003A54F3">
        <w:rPr>
          <w:sz w:val="28"/>
          <w:szCs w:val="28"/>
        </w:rPr>
        <w:t xml:space="preserve"> культуры» детям сел Курья, </w:t>
      </w:r>
      <w:proofErr w:type="spellStart"/>
      <w:r w:rsidRPr="003A54F3">
        <w:rPr>
          <w:sz w:val="28"/>
          <w:szCs w:val="28"/>
        </w:rPr>
        <w:t>Саввушка</w:t>
      </w:r>
      <w:proofErr w:type="spellEnd"/>
      <w:r w:rsidRPr="003A54F3">
        <w:rPr>
          <w:sz w:val="28"/>
          <w:szCs w:val="28"/>
        </w:rPr>
        <w:t xml:space="preserve">, Краснощеково, Шипуново, Новониколаевка, </w:t>
      </w:r>
      <w:r w:rsidR="00D91791">
        <w:rPr>
          <w:sz w:val="28"/>
          <w:szCs w:val="28"/>
        </w:rPr>
        <w:t xml:space="preserve"> </w:t>
      </w:r>
      <w:proofErr w:type="spellStart"/>
      <w:r w:rsidRPr="003A54F3">
        <w:rPr>
          <w:sz w:val="28"/>
          <w:szCs w:val="28"/>
        </w:rPr>
        <w:t>Веселоярск</w:t>
      </w:r>
      <w:proofErr w:type="spellEnd"/>
      <w:r w:rsidRPr="003A54F3">
        <w:rPr>
          <w:sz w:val="28"/>
          <w:szCs w:val="28"/>
        </w:rPr>
        <w:t xml:space="preserve">, Зеленая Дубрава, Новоегорьевское, </w:t>
      </w:r>
      <w:proofErr w:type="spellStart"/>
      <w:r w:rsidRPr="003A54F3">
        <w:rPr>
          <w:sz w:val="28"/>
          <w:szCs w:val="28"/>
        </w:rPr>
        <w:t>Половинкино</w:t>
      </w:r>
      <w:proofErr w:type="spellEnd"/>
      <w:r w:rsidRPr="003A54F3">
        <w:rPr>
          <w:sz w:val="28"/>
          <w:szCs w:val="28"/>
        </w:rPr>
        <w:t xml:space="preserve"> и города Горняк</w:t>
      </w:r>
      <w:r w:rsidR="00D91791">
        <w:rPr>
          <w:sz w:val="28"/>
          <w:szCs w:val="28"/>
        </w:rPr>
        <w:t>а</w:t>
      </w:r>
      <w:r w:rsidRPr="003A54F3">
        <w:rPr>
          <w:sz w:val="28"/>
          <w:szCs w:val="28"/>
        </w:rPr>
        <w:t xml:space="preserve"> показано 22 спе</w:t>
      </w:r>
      <w:r w:rsidR="00D33DBE">
        <w:rPr>
          <w:sz w:val="28"/>
          <w:szCs w:val="28"/>
        </w:rPr>
        <w:t>ктакля</w:t>
      </w:r>
      <w:r w:rsidRPr="003A54F3">
        <w:rPr>
          <w:sz w:val="28"/>
          <w:szCs w:val="28"/>
        </w:rPr>
        <w:t>.</w:t>
      </w:r>
      <w:r w:rsidR="00D91791">
        <w:rPr>
          <w:sz w:val="28"/>
          <w:szCs w:val="28"/>
        </w:rPr>
        <w:t xml:space="preserve"> </w:t>
      </w:r>
    </w:p>
    <w:p w:rsidR="002338EC" w:rsidRPr="00542546" w:rsidRDefault="002338EC" w:rsidP="00D9179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C0C3B">
        <w:rPr>
          <w:sz w:val="28"/>
          <w:szCs w:val="28"/>
        </w:rPr>
        <w:t xml:space="preserve"> целью создания возможностей для знакомства </w:t>
      </w:r>
      <w:proofErr w:type="spellStart"/>
      <w:r w:rsidRPr="00DC0C3B">
        <w:rPr>
          <w:sz w:val="28"/>
          <w:szCs w:val="28"/>
        </w:rPr>
        <w:t>рубцовского</w:t>
      </w:r>
      <w:proofErr w:type="spellEnd"/>
      <w:r w:rsidRPr="00DC0C3B">
        <w:rPr>
          <w:sz w:val="28"/>
          <w:szCs w:val="28"/>
        </w:rPr>
        <w:t xml:space="preserve"> зрителя с работой театров России и их артистами, известных исполнителей музыкального искусства </w:t>
      </w:r>
      <w:r w:rsidRPr="00035FB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035FB6">
        <w:rPr>
          <w:sz w:val="28"/>
          <w:szCs w:val="28"/>
        </w:rPr>
        <w:t>течение 201</w:t>
      </w:r>
      <w:r>
        <w:rPr>
          <w:sz w:val="28"/>
          <w:szCs w:val="28"/>
        </w:rPr>
        <w:t>7</w:t>
      </w:r>
      <w:r w:rsidRPr="00035FB6">
        <w:rPr>
          <w:sz w:val="28"/>
          <w:szCs w:val="28"/>
        </w:rPr>
        <w:t xml:space="preserve"> года театром были организованы и проведены гастроли сторонних театральных</w:t>
      </w:r>
      <w:r>
        <w:rPr>
          <w:sz w:val="28"/>
          <w:szCs w:val="28"/>
        </w:rPr>
        <w:t>,</w:t>
      </w:r>
      <w:r w:rsidRPr="00035FB6">
        <w:rPr>
          <w:sz w:val="28"/>
          <w:szCs w:val="28"/>
        </w:rPr>
        <w:t xml:space="preserve"> концертных коллективов и отдельных исполнителей</w:t>
      </w:r>
      <w:r w:rsidR="00D91791">
        <w:rPr>
          <w:sz w:val="28"/>
          <w:szCs w:val="28"/>
        </w:rPr>
        <w:t>.</w:t>
      </w:r>
    </w:p>
    <w:p w:rsidR="00F74B6A" w:rsidRPr="00542546" w:rsidRDefault="00F74B6A" w:rsidP="00D91791">
      <w:pPr>
        <w:ind w:right="-1" w:firstLine="568"/>
        <w:jc w:val="both"/>
        <w:rPr>
          <w:sz w:val="28"/>
          <w:szCs w:val="28"/>
        </w:rPr>
      </w:pPr>
      <w:r>
        <w:rPr>
          <w:sz w:val="28"/>
          <w:szCs w:val="28"/>
        </w:rPr>
        <w:t>Еще одним значимым событием 2017 года</w:t>
      </w:r>
      <w:r w:rsidRPr="00F74B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стала реконструкция Детского парка, входящего в структуру КДО «Прометей». </w:t>
      </w:r>
      <w:r w:rsidRPr="00542546">
        <w:rPr>
          <w:sz w:val="28"/>
          <w:szCs w:val="28"/>
        </w:rPr>
        <w:t>В соответствии с постановлением Правительства Российской Федерации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</w:t>
      </w:r>
      <w:r w:rsidR="00272972">
        <w:rPr>
          <w:sz w:val="28"/>
          <w:szCs w:val="28"/>
        </w:rPr>
        <w:t>ия (городских парков)»</w:t>
      </w:r>
      <w:r w:rsidRPr="00542546">
        <w:rPr>
          <w:sz w:val="28"/>
          <w:szCs w:val="28"/>
        </w:rPr>
        <w:t xml:space="preserve"> городу Рубцовску </w:t>
      </w:r>
      <w:r w:rsidR="00272972">
        <w:rPr>
          <w:sz w:val="28"/>
          <w:szCs w:val="28"/>
        </w:rPr>
        <w:t xml:space="preserve">предоставлена субсидия </w:t>
      </w:r>
      <w:r w:rsidRPr="00542546">
        <w:rPr>
          <w:sz w:val="28"/>
          <w:szCs w:val="28"/>
        </w:rPr>
        <w:t>3 032 086,0 рублей</w:t>
      </w:r>
      <w:r>
        <w:rPr>
          <w:sz w:val="28"/>
          <w:szCs w:val="28"/>
        </w:rPr>
        <w:t>.</w:t>
      </w:r>
      <w:r w:rsidR="00272972">
        <w:rPr>
          <w:sz w:val="28"/>
          <w:szCs w:val="28"/>
        </w:rPr>
        <w:t xml:space="preserve"> Работы по благоустройству завершены в октябре прошлого </w:t>
      </w:r>
      <w:r w:rsidR="008F1024">
        <w:rPr>
          <w:sz w:val="28"/>
          <w:szCs w:val="28"/>
        </w:rPr>
        <w:t>года и летний сезон 2018 года парк</w:t>
      </w:r>
      <w:r w:rsidR="00272972">
        <w:rPr>
          <w:sz w:val="28"/>
          <w:szCs w:val="28"/>
        </w:rPr>
        <w:t xml:space="preserve"> откроет в обновленном виде.</w:t>
      </w:r>
    </w:p>
    <w:p w:rsidR="00BD6CF1" w:rsidRDefault="00BD6CF1" w:rsidP="00D9179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Среди значимых мероприятий 2017 года – проведение муниципального этапа </w:t>
      </w:r>
      <w:r w:rsidRPr="00DF468E">
        <w:rPr>
          <w:sz w:val="28"/>
          <w:szCs w:val="28"/>
        </w:rPr>
        <w:t>краевого конкурса «Согрей теплом родительского сердц</w:t>
      </w:r>
      <w:r>
        <w:rPr>
          <w:sz w:val="28"/>
          <w:szCs w:val="28"/>
        </w:rPr>
        <w:t xml:space="preserve">а». Семья Евгения и Светланы </w:t>
      </w:r>
      <w:proofErr w:type="spellStart"/>
      <w:r>
        <w:rPr>
          <w:sz w:val="28"/>
          <w:szCs w:val="28"/>
        </w:rPr>
        <w:t>Шуляк</w:t>
      </w:r>
      <w:proofErr w:type="spellEnd"/>
      <w:r>
        <w:rPr>
          <w:sz w:val="28"/>
          <w:szCs w:val="28"/>
        </w:rPr>
        <w:t>, победившая в номинации «Семья, воспитывающая приемных детей», стала победителем краевого этапа и была приглашена на Торжественную встречу Губернатора Алтайского края, на которой Евгению и Светлане были вручены медали «Родительская слава»</w:t>
      </w:r>
      <w:r w:rsidRPr="00DF468E">
        <w:rPr>
          <w:sz w:val="28"/>
          <w:szCs w:val="28"/>
        </w:rPr>
        <w:t>.</w:t>
      </w:r>
    </w:p>
    <w:p w:rsidR="00BD6CF1" w:rsidRDefault="00BD6CF1" w:rsidP="00D91791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с </w:t>
      </w:r>
      <w:r w:rsidR="00361327">
        <w:rPr>
          <w:sz w:val="28"/>
          <w:szCs w:val="28"/>
        </w:rPr>
        <w:t>Рубцовским городским Советом женщин Алтайского краевого отделения Об</w:t>
      </w:r>
      <w:r>
        <w:rPr>
          <w:sz w:val="28"/>
          <w:szCs w:val="28"/>
        </w:rPr>
        <w:t xml:space="preserve">щественной организацией </w:t>
      </w:r>
      <w:r w:rsidR="00361327">
        <w:rPr>
          <w:sz w:val="28"/>
          <w:szCs w:val="28"/>
        </w:rPr>
        <w:t>«Союз</w:t>
      </w:r>
      <w:r>
        <w:rPr>
          <w:sz w:val="28"/>
          <w:szCs w:val="28"/>
        </w:rPr>
        <w:t xml:space="preserve"> женщин</w:t>
      </w:r>
      <w:r w:rsidR="00361327">
        <w:rPr>
          <w:sz w:val="28"/>
          <w:szCs w:val="28"/>
        </w:rPr>
        <w:t xml:space="preserve"> России»</w:t>
      </w:r>
      <w:r>
        <w:rPr>
          <w:sz w:val="28"/>
          <w:szCs w:val="28"/>
        </w:rPr>
        <w:t xml:space="preserve"> проведено торжественное мероприятие, посвященное 30-летию организации, получившее высокую оценку представителей края.</w:t>
      </w:r>
    </w:p>
    <w:p w:rsidR="00F64CD9" w:rsidRPr="00F64CD9" w:rsidRDefault="00F64CD9" w:rsidP="00D91791">
      <w:pPr>
        <w:ind w:right="-1" w:firstLine="708"/>
        <w:jc w:val="both"/>
        <w:rPr>
          <w:sz w:val="28"/>
          <w:szCs w:val="28"/>
        </w:rPr>
      </w:pPr>
      <w:r w:rsidRPr="00F64CD9">
        <w:rPr>
          <w:sz w:val="28"/>
          <w:szCs w:val="28"/>
        </w:rPr>
        <w:lastRenderedPageBreak/>
        <w:t xml:space="preserve">В 2017 году по итогам городских </w:t>
      </w:r>
      <w:r w:rsidRPr="003D6935">
        <w:rPr>
          <w:sz w:val="28"/>
          <w:szCs w:val="28"/>
        </w:rPr>
        <w:t>конкурсов профессионального мастерства 6 специалистов культуры стали лауреатами премии Админи</w:t>
      </w:r>
      <w:r w:rsidRPr="00F64CD9">
        <w:rPr>
          <w:sz w:val="28"/>
          <w:szCs w:val="28"/>
        </w:rPr>
        <w:t>страции города Рубцовска в области культуры и иск</w:t>
      </w:r>
      <w:r w:rsidR="003D6935">
        <w:rPr>
          <w:sz w:val="28"/>
          <w:szCs w:val="28"/>
        </w:rPr>
        <w:t>усства, 3</w:t>
      </w:r>
      <w:r w:rsidRPr="00F64CD9">
        <w:rPr>
          <w:sz w:val="28"/>
          <w:szCs w:val="28"/>
        </w:rPr>
        <w:t xml:space="preserve"> человека стали победителями</w:t>
      </w:r>
      <w:r w:rsidR="00D91791">
        <w:rPr>
          <w:sz w:val="28"/>
          <w:szCs w:val="28"/>
        </w:rPr>
        <w:t xml:space="preserve"> </w:t>
      </w:r>
      <w:r w:rsidRPr="00F64CD9">
        <w:rPr>
          <w:sz w:val="28"/>
          <w:szCs w:val="28"/>
        </w:rPr>
        <w:t xml:space="preserve">муниципального этапа краевого конкурса профессионального мастерства </w:t>
      </w:r>
      <w:r w:rsidRPr="003D6935">
        <w:rPr>
          <w:sz w:val="28"/>
          <w:szCs w:val="28"/>
        </w:rPr>
        <w:t>«Лучший работник культуры года»,</w:t>
      </w:r>
      <w:r w:rsidRPr="00F64CD9">
        <w:rPr>
          <w:sz w:val="28"/>
          <w:szCs w:val="28"/>
        </w:rPr>
        <w:t xml:space="preserve"> Лауреатом краевого этапа </w:t>
      </w:r>
      <w:r w:rsidR="003D6935">
        <w:rPr>
          <w:sz w:val="28"/>
          <w:szCs w:val="28"/>
        </w:rPr>
        <w:t xml:space="preserve">стал Сергей Казаков, преподаватель художественного отделения </w:t>
      </w:r>
      <w:r w:rsidR="00D91791">
        <w:rPr>
          <w:sz w:val="28"/>
          <w:szCs w:val="28"/>
        </w:rPr>
        <w:t>д</w:t>
      </w:r>
      <w:r w:rsidR="003D6935">
        <w:rPr>
          <w:sz w:val="28"/>
          <w:szCs w:val="28"/>
        </w:rPr>
        <w:t>етской музыкальной школы № 3.</w:t>
      </w:r>
    </w:p>
    <w:p w:rsidR="00F64CD9" w:rsidRDefault="00F64CD9" w:rsidP="004C60DD">
      <w:pPr>
        <w:ind w:right="-1" w:firstLine="851"/>
        <w:jc w:val="both"/>
        <w:outlineLvl w:val="0"/>
        <w:rPr>
          <w:sz w:val="28"/>
          <w:szCs w:val="28"/>
        </w:rPr>
      </w:pPr>
      <w:r w:rsidRPr="003D6935">
        <w:rPr>
          <w:sz w:val="28"/>
          <w:szCs w:val="28"/>
        </w:rPr>
        <w:t>Грант Губернатора в сфере культуры</w:t>
      </w:r>
      <w:r w:rsidRPr="0088343D">
        <w:rPr>
          <w:sz w:val="28"/>
          <w:szCs w:val="28"/>
        </w:rPr>
        <w:t xml:space="preserve"> на организацию </w:t>
      </w:r>
      <w:r>
        <w:rPr>
          <w:sz w:val="28"/>
          <w:szCs w:val="28"/>
        </w:rPr>
        <w:t>проекта «Читай Алтай» получи</w:t>
      </w:r>
      <w:r w:rsidR="00E3635F">
        <w:rPr>
          <w:sz w:val="28"/>
          <w:szCs w:val="28"/>
        </w:rPr>
        <w:t>ли</w:t>
      </w:r>
      <w:r>
        <w:rPr>
          <w:sz w:val="28"/>
          <w:szCs w:val="28"/>
        </w:rPr>
        <w:t xml:space="preserve"> специалисты МБУК «Библиотечная информационная система».</w:t>
      </w:r>
    </w:p>
    <w:p w:rsidR="003D6935" w:rsidRPr="0088343D" w:rsidRDefault="003D6935" w:rsidP="003D6935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На 01.12.2017</w:t>
      </w:r>
      <w:r w:rsidRPr="0088343D">
        <w:rPr>
          <w:sz w:val="28"/>
          <w:szCs w:val="28"/>
        </w:rPr>
        <w:t xml:space="preserve"> в учреждениях культуры города Рубцовска насчитывается:</w:t>
      </w:r>
    </w:p>
    <w:p w:rsidR="003D6935" w:rsidRPr="0088343D" w:rsidRDefault="003D6935" w:rsidP="003D6935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шесть Заслуженных коллективов самодеятельного художественного творчества Алтайского края</w:t>
      </w:r>
      <w:r w:rsidR="005355DC">
        <w:rPr>
          <w:sz w:val="28"/>
          <w:szCs w:val="28"/>
        </w:rPr>
        <w:t>;</w:t>
      </w:r>
    </w:p>
    <w:p w:rsidR="00C661AF" w:rsidRDefault="003D6935" w:rsidP="003D6935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шесть коллективов со званием «образцовый»</w:t>
      </w:r>
      <w:r w:rsidR="005355DC">
        <w:rPr>
          <w:sz w:val="28"/>
          <w:szCs w:val="28"/>
        </w:rPr>
        <w:t>;</w:t>
      </w:r>
    </w:p>
    <w:p w:rsidR="003D6935" w:rsidRDefault="003D6935" w:rsidP="003D6935">
      <w:pPr>
        <w:jc w:val="both"/>
        <w:rPr>
          <w:sz w:val="28"/>
          <w:szCs w:val="28"/>
        </w:rPr>
      </w:pPr>
      <w:r>
        <w:rPr>
          <w:sz w:val="28"/>
          <w:szCs w:val="28"/>
        </w:rPr>
        <w:t>- девять</w:t>
      </w:r>
      <w:r w:rsidRPr="0088343D">
        <w:rPr>
          <w:sz w:val="28"/>
          <w:szCs w:val="28"/>
        </w:rPr>
        <w:t xml:space="preserve"> коллективов со званием «народный».</w:t>
      </w:r>
    </w:p>
    <w:p w:rsidR="004C60DD" w:rsidRDefault="00D33DBE" w:rsidP="004C60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D6935">
        <w:rPr>
          <w:sz w:val="28"/>
          <w:szCs w:val="28"/>
        </w:rPr>
        <w:t xml:space="preserve">а 1 единицу </w:t>
      </w:r>
      <w:r>
        <w:rPr>
          <w:sz w:val="28"/>
          <w:szCs w:val="28"/>
        </w:rPr>
        <w:t xml:space="preserve">произошло </w:t>
      </w:r>
      <w:r w:rsidR="003D6935">
        <w:rPr>
          <w:sz w:val="28"/>
          <w:szCs w:val="28"/>
        </w:rPr>
        <w:t>сокращение ко</w:t>
      </w:r>
      <w:r w:rsidR="005355DC">
        <w:rPr>
          <w:sz w:val="28"/>
          <w:szCs w:val="28"/>
        </w:rPr>
        <w:t>ллективов со званием «народный» так как</w:t>
      </w:r>
      <w:r w:rsidR="003D6935">
        <w:rPr>
          <w:sz w:val="28"/>
          <w:szCs w:val="28"/>
        </w:rPr>
        <w:t xml:space="preserve"> </w:t>
      </w:r>
      <w:r w:rsidR="00E3635F">
        <w:rPr>
          <w:sz w:val="28"/>
          <w:szCs w:val="28"/>
        </w:rPr>
        <w:t>прекратил свою деятельность оркестр духовых инструментов ДК «Алтайсельмаш».</w:t>
      </w:r>
    </w:p>
    <w:p w:rsidR="00BD6CF1" w:rsidRPr="00DF468E" w:rsidRDefault="003D6935" w:rsidP="004C60D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2017 года</w:t>
      </w:r>
      <w:r w:rsidR="00BD6CF1" w:rsidRPr="00DF468E">
        <w:rPr>
          <w:sz w:val="28"/>
          <w:szCs w:val="28"/>
        </w:rPr>
        <w:t xml:space="preserve"> велась социально-профилактическая работа</w:t>
      </w:r>
      <w:r w:rsidR="00B662C2">
        <w:rPr>
          <w:sz w:val="28"/>
          <w:szCs w:val="28"/>
        </w:rPr>
        <w:t xml:space="preserve"> с подростками «группы риска</w:t>
      </w:r>
      <w:r w:rsidR="00306F63">
        <w:rPr>
          <w:sz w:val="28"/>
          <w:szCs w:val="28"/>
        </w:rPr>
        <w:t>»</w:t>
      </w:r>
      <w:r w:rsidR="00BD6CF1" w:rsidRPr="00DF468E">
        <w:rPr>
          <w:sz w:val="28"/>
          <w:szCs w:val="28"/>
        </w:rPr>
        <w:t>:</w:t>
      </w:r>
    </w:p>
    <w:p w:rsidR="00BD6CF1" w:rsidRPr="00DF468E" w:rsidRDefault="00BD6CF1" w:rsidP="00BD6CF1">
      <w:pPr>
        <w:ind w:right="-143"/>
        <w:jc w:val="both"/>
        <w:outlineLvl w:val="0"/>
        <w:rPr>
          <w:sz w:val="28"/>
          <w:szCs w:val="28"/>
        </w:rPr>
      </w:pPr>
      <w:r w:rsidRPr="00DF468E">
        <w:rPr>
          <w:sz w:val="28"/>
          <w:szCs w:val="28"/>
        </w:rPr>
        <w:t>- участие специалиста управления в работе комиссии по делам несовершеннолетних и защите их прав;</w:t>
      </w:r>
    </w:p>
    <w:p w:rsidR="00BD6CF1" w:rsidRPr="00DF468E" w:rsidRDefault="00BD6CF1" w:rsidP="00BD6CF1">
      <w:pPr>
        <w:pStyle w:val="af1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DF468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F468E">
        <w:rPr>
          <w:rFonts w:ascii="Times New Roman" w:hAnsi="Times New Roman"/>
          <w:sz w:val="28"/>
          <w:szCs w:val="28"/>
        </w:rPr>
        <w:t xml:space="preserve">организация индивидуальной профилактической работы с несовершеннолетними, </w:t>
      </w:r>
      <w:r w:rsidRPr="00DF468E">
        <w:rPr>
          <w:rFonts w:ascii="Times New Roman" w:eastAsia="Times New Roman" w:hAnsi="Times New Roman"/>
          <w:sz w:val="28"/>
          <w:szCs w:val="28"/>
          <w:lang w:eastAsia="ru-RU"/>
        </w:rPr>
        <w:t>состоящими на учете</w:t>
      </w:r>
      <w:r w:rsidRPr="00DF468E">
        <w:rPr>
          <w:rFonts w:ascii="Times New Roman" w:hAnsi="Times New Roman"/>
          <w:sz w:val="28"/>
          <w:szCs w:val="28"/>
        </w:rPr>
        <w:t xml:space="preserve"> в комиссии по делам несовершеннолетних и защите их прав</w:t>
      </w:r>
      <w:r w:rsidRPr="00DF468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D6CF1" w:rsidRPr="0056384E" w:rsidRDefault="00BD6CF1" w:rsidP="00BD6CF1">
      <w:pPr>
        <w:ind w:right="-143"/>
        <w:jc w:val="both"/>
        <w:outlineLvl w:val="0"/>
        <w:rPr>
          <w:sz w:val="28"/>
          <w:szCs w:val="28"/>
        </w:rPr>
      </w:pPr>
      <w:r w:rsidRPr="00DF468E">
        <w:rPr>
          <w:sz w:val="28"/>
          <w:szCs w:val="28"/>
        </w:rPr>
        <w:t xml:space="preserve">- </w:t>
      </w:r>
      <w:r w:rsidRPr="0056384E">
        <w:rPr>
          <w:sz w:val="28"/>
          <w:szCs w:val="28"/>
        </w:rPr>
        <w:t>участие специалиста управления в профилактических рейдах.</w:t>
      </w:r>
    </w:p>
    <w:p w:rsidR="0056384E" w:rsidRDefault="0056384E" w:rsidP="004C60DD">
      <w:pPr>
        <w:suppressAutoHyphens/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</w:t>
      </w:r>
      <w:r w:rsidRPr="0056384E">
        <w:rPr>
          <w:rFonts w:eastAsia="Calibri"/>
          <w:sz w:val="28"/>
          <w:szCs w:val="28"/>
        </w:rPr>
        <w:t>чреждениями культуры города Рубцовска для несовершеннолетних  проведено 4</w:t>
      </w:r>
      <w:r>
        <w:rPr>
          <w:rFonts w:eastAsia="Calibri"/>
          <w:sz w:val="28"/>
          <w:szCs w:val="28"/>
        </w:rPr>
        <w:t xml:space="preserve"> </w:t>
      </w:r>
      <w:r w:rsidRPr="0056384E">
        <w:rPr>
          <w:rFonts w:eastAsia="Calibri"/>
          <w:sz w:val="28"/>
          <w:szCs w:val="28"/>
        </w:rPr>
        <w:t xml:space="preserve">157  </w:t>
      </w:r>
      <w:r>
        <w:rPr>
          <w:rFonts w:eastAsia="Calibri"/>
          <w:sz w:val="28"/>
          <w:szCs w:val="28"/>
        </w:rPr>
        <w:t xml:space="preserve">профилактических </w:t>
      </w:r>
      <w:r w:rsidRPr="0056384E">
        <w:rPr>
          <w:rFonts w:eastAsia="Calibri"/>
          <w:sz w:val="28"/>
          <w:szCs w:val="28"/>
        </w:rPr>
        <w:t>мероприятий</w:t>
      </w:r>
      <w:r>
        <w:rPr>
          <w:rFonts w:eastAsia="Calibri"/>
          <w:sz w:val="28"/>
          <w:szCs w:val="28"/>
        </w:rPr>
        <w:t xml:space="preserve"> (лекций, бесед, </w:t>
      </w:r>
      <w:proofErr w:type="spellStart"/>
      <w:proofErr w:type="gramStart"/>
      <w:r>
        <w:rPr>
          <w:rFonts w:eastAsia="Calibri"/>
          <w:sz w:val="28"/>
          <w:szCs w:val="28"/>
        </w:rPr>
        <w:t>слайд-программ</w:t>
      </w:r>
      <w:proofErr w:type="spellEnd"/>
      <w:proofErr w:type="gramEnd"/>
      <w:r>
        <w:rPr>
          <w:rFonts w:eastAsia="Calibri"/>
          <w:sz w:val="28"/>
          <w:szCs w:val="28"/>
        </w:rPr>
        <w:t>)</w:t>
      </w:r>
      <w:r w:rsidRPr="0056384E">
        <w:rPr>
          <w:rFonts w:eastAsia="Calibri"/>
          <w:sz w:val="28"/>
          <w:szCs w:val="28"/>
        </w:rPr>
        <w:t xml:space="preserve">, </w:t>
      </w:r>
      <w:r w:rsidRPr="00F17538">
        <w:rPr>
          <w:rFonts w:eastAsia="Calibri"/>
          <w:sz w:val="28"/>
          <w:szCs w:val="28"/>
        </w:rPr>
        <w:t>количество посещений составило 198 044 единицы.</w:t>
      </w:r>
    </w:p>
    <w:p w:rsidR="00152B77" w:rsidRPr="00FB6781" w:rsidRDefault="00AC7362" w:rsidP="004C60DD">
      <w:pPr>
        <w:suppressAutoHyphens/>
        <w:ind w:firstLine="851"/>
        <w:jc w:val="both"/>
        <w:rPr>
          <w:sz w:val="28"/>
          <w:szCs w:val="28"/>
        </w:rPr>
      </w:pPr>
      <w:r w:rsidRPr="00AC7362">
        <w:rPr>
          <w:sz w:val="28"/>
          <w:szCs w:val="28"/>
        </w:rPr>
        <w:t>В течение 2017 года велась работа по привлечению  получателей услуг пар</w:t>
      </w:r>
      <w:r>
        <w:rPr>
          <w:sz w:val="28"/>
          <w:szCs w:val="28"/>
        </w:rPr>
        <w:t>ков и базы отдыха</w:t>
      </w:r>
      <w:r w:rsidR="00E3635F">
        <w:rPr>
          <w:sz w:val="28"/>
          <w:szCs w:val="28"/>
        </w:rPr>
        <w:t xml:space="preserve"> </w:t>
      </w:r>
      <w:r w:rsidR="00461AB6">
        <w:rPr>
          <w:sz w:val="28"/>
          <w:szCs w:val="28"/>
        </w:rPr>
        <w:t>«</w:t>
      </w:r>
      <w:proofErr w:type="spellStart"/>
      <w:r w:rsidR="00E3635F">
        <w:rPr>
          <w:sz w:val="28"/>
          <w:szCs w:val="28"/>
        </w:rPr>
        <w:t>Чарыщ</w:t>
      </w:r>
      <w:proofErr w:type="spellEnd"/>
      <w:r w:rsidR="00E3635F">
        <w:rPr>
          <w:sz w:val="28"/>
          <w:szCs w:val="28"/>
        </w:rPr>
        <w:t>», входящих в КДО «Прометей»</w:t>
      </w:r>
      <w:r w:rsidRPr="00AC7362">
        <w:rPr>
          <w:sz w:val="28"/>
          <w:szCs w:val="28"/>
        </w:rPr>
        <w:t xml:space="preserve">. Количество посетителей базы – 928 человек. Количество </w:t>
      </w:r>
      <w:r w:rsidR="00AE0E5C">
        <w:rPr>
          <w:sz w:val="28"/>
          <w:szCs w:val="28"/>
        </w:rPr>
        <w:t>посещений парков – 82, 5 тыс. человек.</w:t>
      </w:r>
    </w:p>
    <w:p w:rsidR="00AE0E5C" w:rsidRDefault="00AE0E5C" w:rsidP="00C64A29">
      <w:pPr>
        <w:ind w:right="-143" w:firstLine="708"/>
        <w:jc w:val="both"/>
        <w:outlineLvl w:val="0"/>
        <w:rPr>
          <w:sz w:val="28"/>
          <w:szCs w:val="28"/>
        </w:rPr>
      </w:pPr>
    </w:p>
    <w:p w:rsidR="00152B77" w:rsidRDefault="001E7DD5" w:rsidP="004C60DD">
      <w:pPr>
        <w:ind w:right="-143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За 2017 год учреждениями культуры достигнуты следующие показатели:</w:t>
      </w:r>
    </w:p>
    <w:tbl>
      <w:tblPr>
        <w:tblpPr w:leftFromText="180" w:rightFromText="180" w:vertAnchor="text" w:horzAnchor="margin" w:tblpY="2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555"/>
        <w:gridCol w:w="1216"/>
        <w:gridCol w:w="1275"/>
        <w:gridCol w:w="1701"/>
      </w:tblGrid>
      <w:tr w:rsidR="00AE0E5C" w:rsidTr="00AE0E5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E0E5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0E5C">
              <w:rPr>
                <w:sz w:val="28"/>
                <w:szCs w:val="28"/>
              </w:rPr>
              <w:t>/</w:t>
            </w:r>
            <w:proofErr w:type="spellStart"/>
            <w:r w:rsidRPr="00AE0E5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</w:p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Наименование индикатора (показателя)</w:t>
            </w:r>
          </w:p>
        </w:tc>
        <w:tc>
          <w:tcPr>
            <w:tcW w:w="4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Значение индикатора</w:t>
            </w:r>
          </w:p>
        </w:tc>
      </w:tr>
      <w:tr w:rsidR="00AE0E5C" w:rsidTr="00AE0E5C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2017</w:t>
            </w:r>
          </w:p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план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2017</w:t>
            </w:r>
          </w:p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% выполнения</w:t>
            </w:r>
          </w:p>
        </w:tc>
      </w:tr>
      <w:tr w:rsidR="00AE0E5C" w:rsidTr="00AE0E5C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</w:p>
        </w:tc>
      </w:tr>
      <w:tr w:rsidR="00AE0E5C" w:rsidTr="00AE0E5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1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C" w:rsidRPr="00AE0E5C" w:rsidRDefault="00AE0E5C" w:rsidP="00AE0E5C">
            <w:pPr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 xml:space="preserve">Количество платных посещений театрально-концертных мероприятий учреждений </w:t>
            </w:r>
            <w:proofErr w:type="spellStart"/>
            <w:r w:rsidRPr="00AE0E5C">
              <w:rPr>
                <w:sz w:val="28"/>
                <w:szCs w:val="28"/>
              </w:rPr>
              <w:t>культурно-досугового</w:t>
            </w:r>
            <w:proofErr w:type="spellEnd"/>
            <w:r w:rsidRPr="00AE0E5C">
              <w:rPr>
                <w:sz w:val="28"/>
                <w:szCs w:val="28"/>
              </w:rPr>
              <w:t xml:space="preserve"> типа (тысяч единиц)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93,1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115,1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123,6</w:t>
            </w:r>
          </w:p>
        </w:tc>
      </w:tr>
      <w:tr w:rsidR="00AE0E5C" w:rsidTr="00AE0E5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2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C" w:rsidRPr="00AE0E5C" w:rsidRDefault="00AE0E5C" w:rsidP="00AE0E5C">
            <w:pPr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Количество представленных зрителю во всех формах музейных предметов основного фонда музеев города Рубцовска (единиц)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5 547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6 218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112</w:t>
            </w:r>
          </w:p>
        </w:tc>
      </w:tr>
      <w:tr w:rsidR="00AE0E5C" w:rsidTr="00AE0E5C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3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C" w:rsidRPr="00AE0E5C" w:rsidRDefault="00AE0E5C" w:rsidP="00361327">
            <w:pPr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Количество посещений музейных учреждений</w:t>
            </w:r>
            <w:r>
              <w:rPr>
                <w:sz w:val="28"/>
                <w:szCs w:val="28"/>
              </w:rPr>
              <w:t xml:space="preserve"> </w:t>
            </w:r>
            <w:r w:rsidRPr="00AE0E5C">
              <w:rPr>
                <w:sz w:val="28"/>
                <w:szCs w:val="28"/>
              </w:rPr>
              <w:t>(тысяч единиц)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tabs>
                <w:tab w:val="left" w:pos="601"/>
              </w:tabs>
              <w:ind w:left="176" w:hanging="176"/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52,0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100,5</w:t>
            </w:r>
          </w:p>
        </w:tc>
      </w:tr>
      <w:tr w:rsidR="00AE0E5C" w:rsidTr="00AE0E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C" w:rsidRPr="00AE0E5C" w:rsidRDefault="00AE0E5C" w:rsidP="00AE0E5C">
            <w:pPr>
              <w:jc w:val="both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Количество платных посещений театрально-концертных мероприятий МБУК «Рубцовский драматический театр» (тысяч единиц)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39,1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34,9*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89,2</w:t>
            </w:r>
          </w:p>
        </w:tc>
      </w:tr>
      <w:tr w:rsidR="00AE0E5C" w:rsidTr="00AE0E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5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C" w:rsidRPr="00AE0E5C" w:rsidRDefault="00AE0E5C" w:rsidP="00AE0E5C">
            <w:pPr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 xml:space="preserve"> Количество посещений библиотек (тысяч единиц)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322,7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281,2**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87,1</w:t>
            </w:r>
          </w:p>
        </w:tc>
      </w:tr>
      <w:tr w:rsidR="00AE0E5C" w:rsidTr="00AE0E5C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6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C" w:rsidRPr="00AE0E5C" w:rsidRDefault="00AE0E5C" w:rsidP="00AE0E5C">
            <w:pPr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Доля детей, пользующихся библиотеками, в общей численности населения города в возрасте до 14 лет</w:t>
            </w:r>
            <w:r>
              <w:rPr>
                <w:sz w:val="28"/>
                <w:szCs w:val="28"/>
              </w:rPr>
              <w:t xml:space="preserve"> </w:t>
            </w:r>
            <w:r w:rsidRPr="00AE0E5C">
              <w:rPr>
                <w:sz w:val="28"/>
                <w:szCs w:val="28"/>
              </w:rPr>
              <w:t>(процент от общего количества детей муниципального образования в возрасте от 0 до 14 лет)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80,2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109,8</w:t>
            </w:r>
          </w:p>
        </w:tc>
      </w:tr>
      <w:tr w:rsidR="00AE0E5C" w:rsidTr="00AE0E5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7</w:t>
            </w:r>
          </w:p>
        </w:tc>
        <w:tc>
          <w:tcPr>
            <w:tcW w:w="5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5C" w:rsidRPr="00AE0E5C" w:rsidRDefault="00AE0E5C" w:rsidP="00AE0E5C">
            <w:pPr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Количество участий учащихся учреждений дополнительного образования детей в международных, региональных и краевых конкурсах (количество участий)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r w:rsidRPr="00AE0E5C">
              <w:rPr>
                <w:sz w:val="28"/>
                <w:szCs w:val="28"/>
              </w:rPr>
              <w:t>653***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5C" w:rsidRPr="00AE0E5C" w:rsidRDefault="00AE0E5C" w:rsidP="00AE0E5C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AE0E5C">
              <w:rPr>
                <w:sz w:val="28"/>
                <w:szCs w:val="28"/>
              </w:rPr>
              <w:t>186,6</w:t>
            </w:r>
          </w:p>
        </w:tc>
      </w:tr>
    </w:tbl>
    <w:p w:rsidR="00AE0E5C" w:rsidRDefault="00AE0E5C" w:rsidP="00C64A29">
      <w:pPr>
        <w:ind w:right="-143" w:firstLine="708"/>
        <w:jc w:val="both"/>
        <w:outlineLvl w:val="0"/>
        <w:rPr>
          <w:sz w:val="28"/>
          <w:szCs w:val="28"/>
        </w:rPr>
      </w:pPr>
    </w:p>
    <w:p w:rsidR="00AE0E5C" w:rsidRDefault="00AE0E5C" w:rsidP="00AE0E5C">
      <w:pPr>
        <w:jc w:val="both"/>
      </w:pPr>
    </w:p>
    <w:p w:rsidR="00152B77" w:rsidRDefault="00152B77" w:rsidP="00AE0E5C">
      <w:pPr>
        <w:jc w:val="both"/>
      </w:pPr>
      <w:r>
        <w:t>*Снижение показателя обусловлено проведением капитального ремонта, закрыти</w:t>
      </w:r>
      <w:r w:rsidR="00AE0E5C">
        <w:t>ем</w:t>
      </w:r>
      <w:r>
        <w:t xml:space="preserve"> основной сцены и переходом коллектива на новую творческую площадку (</w:t>
      </w:r>
      <w:proofErr w:type="gramStart"/>
      <w:r>
        <w:t>Комсомольская</w:t>
      </w:r>
      <w:proofErr w:type="gramEnd"/>
      <w:r>
        <w:t>,121) с меньшей пропускной способностью.</w:t>
      </w:r>
    </w:p>
    <w:p w:rsidR="00152B77" w:rsidRDefault="00152B77" w:rsidP="00AE0E5C">
      <w:pPr>
        <w:jc w:val="both"/>
      </w:pPr>
      <w:r>
        <w:t xml:space="preserve">** Снижение показателя произошло из-за сокращения 1 сетевой единицы (закрыта </w:t>
      </w:r>
      <w:r w:rsidR="00AE0E5C">
        <w:t>ю</w:t>
      </w:r>
      <w:r>
        <w:t>ношеская библиотека)</w:t>
      </w:r>
    </w:p>
    <w:p w:rsidR="00C64A29" w:rsidRDefault="00152B77" w:rsidP="00AE0E5C">
      <w:pPr>
        <w:jc w:val="both"/>
      </w:pPr>
      <w:r>
        <w:t>*** Увеличение показателя обусловлено увеличением в 2017 году количества заочных конкурсов и увеличения количества участий в заочных конкурсах ввиду их доступности.</w:t>
      </w:r>
    </w:p>
    <w:p w:rsidR="00D33DBE" w:rsidRPr="00D33DBE" w:rsidRDefault="00D33DBE" w:rsidP="00AE0E5C">
      <w:pPr>
        <w:jc w:val="both"/>
      </w:pPr>
    </w:p>
    <w:p w:rsidR="00190D59" w:rsidRPr="0088343D" w:rsidRDefault="00190D59" w:rsidP="004C60DD">
      <w:pPr>
        <w:ind w:right="-1" w:firstLine="851"/>
        <w:jc w:val="both"/>
        <w:outlineLvl w:val="0"/>
        <w:rPr>
          <w:b/>
          <w:sz w:val="28"/>
          <w:szCs w:val="28"/>
        </w:rPr>
      </w:pPr>
      <w:r w:rsidRPr="00DF468E">
        <w:rPr>
          <w:sz w:val="28"/>
          <w:szCs w:val="28"/>
        </w:rPr>
        <w:t xml:space="preserve">Всего за 2017 год </w:t>
      </w:r>
      <w:r>
        <w:rPr>
          <w:sz w:val="28"/>
          <w:szCs w:val="28"/>
        </w:rPr>
        <w:t xml:space="preserve">учреждениями культуры </w:t>
      </w:r>
      <w:r w:rsidRPr="00DF468E">
        <w:rPr>
          <w:sz w:val="28"/>
          <w:szCs w:val="28"/>
        </w:rPr>
        <w:t>пров</w:t>
      </w:r>
      <w:r>
        <w:rPr>
          <w:sz w:val="28"/>
          <w:szCs w:val="28"/>
        </w:rPr>
        <w:t>едено 5 229 мероприятий для 393 5</w:t>
      </w:r>
      <w:r w:rsidRPr="00DF468E">
        <w:rPr>
          <w:sz w:val="28"/>
          <w:szCs w:val="28"/>
        </w:rPr>
        <w:t>00 человек</w:t>
      </w:r>
      <w:r>
        <w:rPr>
          <w:sz w:val="28"/>
          <w:szCs w:val="28"/>
        </w:rPr>
        <w:t>.</w:t>
      </w:r>
    </w:p>
    <w:p w:rsidR="004C60DD" w:rsidRDefault="00190D59" w:rsidP="004C60DD">
      <w:pPr>
        <w:ind w:right="-1" w:firstLine="851"/>
        <w:jc w:val="both"/>
        <w:rPr>
          <w:sz w:val="28"/>
          <w:szCs w:val="28"/>
        </w:rPr>
      </w:pPr>
      <w:r w:rsidRPr="00DF468E">
        <w:rPr>
          <w:sz w:val="28"/>
          <w:szCs w:val="28"/>
        </w:rPr>
        <w:t xml:space="preserve">Доля детей, привлекаемых к участию в мероприятиях, </w:t>
      </w:r>
      <w:r>
        <w:rPr>
          <w:sz w:val="28"/>
          <w:szCs w:val="28"/>
        </w:rPr>
        <w:t>в общем количестве детей города Рубцовска составляет – 4,4</w:t>
      </w:r>
      <w:r w:rsidRPr="00DF468E">
        <w:rPr>
          <w:sz w:val="28"/>
          <w:szCs w:val="28"/>
        </w:rPr>
        <w:t>.</w:t>
      </w:r>
      <w:r w:rsidR="004C60DD">
        <w:rPr>
          <w:sz w:val="28"/>
          <w:szCs w:val="28"/>
        </w:rPr>
        <w:t xml:space="preserve"> </w:t>
      </w:r>
    </w:p>
    <w:p w:rsidR="004C60DD" w:rsidRDefault="00190D59" w:rsidP="004C60DD">
      <w:pPr>
        <w:ind w:right="-143" w:firstLine="851"/>
        <w:jc w:val="both"/>
        <w:rPr>
          <w:sz w:val="28"/>
          <w:szCs w:val="28"/>
        </w:rPr>
      </w:pPr>
      <w:r w:rsidRPr="00DF468E">
        <w:rPr>
          <w:sz w:val="28"/>
          <w:szCs w:val="28"/>
        </w:rPr>
        <w:t>Доля населения, участвующего в культ</w:t>
      </w:r>
      <w:r>
        <w:rPr>
          <w:sz w:val="28"/>
          <w:szCs w:val="28"/>
        </w:rPr>
        <w:t>урно-массовых мероприятиях – 2,6</w:t>
      </w:r>
      <w:r w:rsidRPr="00DF468E">
        <w:rPr>
          <w:sz w:val="28"/>
          <w:szCs w:val="28"/>
        </w:rPr>
        <w:t>.</w:t>
      </w:r>
    </w:p>
    <w:p w:rsidR="003F32BA" w:rsidRDefault="00967D25" w:rsidP="004C60DD">
      <w:pPr>
        <w:ind w:right="-1" w:firstLine="851"/>
        <w:jc w:val="both"/>
        <w:rPr>
          <w:sz w:val="28"/>
          <w:szCs w:val="28"/>
        </w:rPr>
      </w:pPr>
      <w:r w:rsidRPr="00542546">
        <w:rPr>
          <w:sz w:val="28"/>
          <w:szCs w:val="28"/>
        </w:rPr>
        <w:t>В сфере культуры работает более 600 человек, из них  2/3 – это специалисты с высшим и средним профессиональным образованием.</w:t>
      </w:r>
    </w:p>
    <w:p w:rsidR="00EB7BF7" w:rsidRPr="00FB6781" w:rsidRDefault="00EB7BF7" w:rsidP="004C60DD">
      <w:pPr>
        <w:ind w:right="-1" w:firstLine="851"/>
        <w:jc w:val="both"/>
        <w:rPr>
          <w:sz w:val="28"/>
          <w:szCs w:val="28"/>
        </w:rPr>
      </w:pPr>
      <w:r w:rsidRPr="00E862BF">
        <w:rPr>
          <w:sz w:val="28"/>
          <w:szCs w:val="28"/>
        </w:rPr>
        <w:t>В 2017 году</w:t>
      </w:r>
      <w:r w:rsidRPr="00E862BF">
        <w:rPr>
          <w:b/>
          <w:sz w:val="28"/>
          <w:szCs w:val="28"/>
        </w:rPr>
        <w:t xml:space="preserve"> </w:t>
      </w:r>
      <w:r w:rsidRPr="00E862BF">
        <w:rPr>
          <w:sz w:val="28"/>
          <w:szCs w:val="28"/>
        </w:rPr>
        <w:t>Общественный</w:t>
      </w:r>
      <w:r w:rsidRPr="00FB6781">
        <w:rPr>
          <w:sz w:val="28"/>
          <w:szCs w:val="28"/>
        </w:rPr>
        <w:t xml:space="preserve"> Совет по культуре и искусству при Главе Администрации города Рубцовска совместно с МКУ «Управление культуры, спорта и молодежной политики» г. Рубцовска завершили проведение </w:t>
      </w:r>
      <w:r w:rsidRPr="001E7DD5">
        <w:rPr>
          <w:sz w:val="28"/>
          <w:szCs w:val="28"/>
        </w:rPr>
        <w:t>независимой оценки качества предоставляемых услуг четырех учреждений культуры  города</w:t>
      </w:r>
      <w:r w:rsidRPr="00FB6781">
        <w:rPr>
          <w:sz w:val="28"/>
          <w:szCs w:val="28"/>
        </w:rPr>
        <w:t>.  Итоговая оценка учреждений (по 100 балльной сис</w:t>
      </w:r>
      <w:r w:rsidR="00E3635F">
        <w:rPr>
          <w:sz w:val="28"/>
          <w:szCs w:val="28"/>
        </w:rPr>
        <w:t>теме)</w:t>
      </w:r>
      <w:r w:rsidRPr="00FB6781">
        <w:rPr>
          <w:sz w:val="28"/>
          <w:szCs w:val="28"/>
        </w:rPr>
        <w:t>:</w:t>
      </w:r>
    </w:p>
    <w:p w:rsidR="00EB7BF7" w:rsidRPr="00FB6781" w:rsidRDefault="00EB7BF7" w:rsidP="00EB7BF7">
      <w:pPr>
        <w:ind w:firstLine="708"/>
        <w:jc w:val="both"/>
        <w:rPr>
          <w:rFonts w:eastAsia="Calibri"/>
          <w:sz w:val="28"/>
          <w:szCs w:val="28"/>
        </w:rPr>
      </w:pPr>
      <w:r w:rsidRPr="00FB6781">
        <w:rPr>
          <w:rFonts w:eastAsia="Calibri"/>
          <w:sz w:val="28"/>
          <w:szCs w:val="28"/>
        </w:rPr>
        <w:t>МБУ «ДК «Алтайсельмаш» - 93,8 баллов;</w:t>
      </w:r>
    </w:p>
    <w:p w:rsidR="00EB7BF7" w:rsidRPr="00FB6781" w:rsidRDefault="00EB7BF7" w:rsidP="00EB7BF7">
      <w:pPr>
        <w:ind w:firstLine="708"/>
        <w:jc w:val="both"/>
        <w:rPr>
          <w:rFonts w:eastAsia="Calibri"/>
          <w:sz w:val="28"/>
          <w:szCs w:val="28"/>
        </w:rPr>
      </w:pPr>
      <w:r w:rsidRPr="00FB6781">
        <w:rPr>
          <w:rFonts w:eastAsia="Calibri"/>
          <w:sz w:val="28"/>
          <w:szCs w:val="28"/>
        </w:rPr>
        <w:t>МБУ «ДЮДК «Черемушки» - 92,8 баллов;</w:t>
      </w:r>
    </w:p>
    <w:p w:rsidR="00EB7BF7" w:rsidRPr="00FB6781" w:rsidRDefault="00EB7BF7" w:rsidP="00EB7BF7">
      <w:pPr>
        <w:ind w:firstLine="708"/>
        <w:jc w:val="both"/>
        <w:rPr>
          <w:rFonts w:eastAsia="Calibri"/>
          <w:sz w:val="28"/>
          <w:szCs w:val="28"/>
        </w:rPr>
      </w:pPr>
      <w:r w:rsidRPr="00FB6781">
        <w:rPr>
          <w:rFonts w:eastAsia="Calibri"/>
          <w:sz w:val="28"/>
          <w:szCs w:val="28"/>
        </w:rPr>
        <w:t>МБУ «ГДК» - 89,3 баллов;</w:t>
      </w:r>
    </w:p>
    <w:p w:rsidR="00EB7BF7" w:rsidRPr="00FB6781" w:rsidRDefault="00EB7BF7" w:rsidP="00EB7BF7">
      <w:pPr>
        <w:ind w:firstLine="708"/>
        <w:jc w:val="both"/>
        <w:rPr>
          <w:rFonts w:eastAsia="Calibri"/>
          <w:sz w:val="28"/>
          <w:szCs w:val="28"/>
        </w:rPr>
      </w:pPr>
      <w:r w:rsidRPr="00FB6781">
        <w:rPr>
          <w:rFonts w:eastAsia="Calibri"/>
          <w:sz w:val="28"/>
          <w:szCs w:val="28"/>
        </w:rPr>
        <w:t>МБУК «КДО «Прометей» - 61 балл.</w:t>
      </w:r>
    </w:p>
    <w:p w:rsidR="004C60DD" w:rsidRDefault="00EB7BF7" w:rsidP="004C60DD">
      <w:pPr>
        <w:pStyle w:val="af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B6781">
        <w:rPr>
          <w:rFonts w:ascii="Times New Roman" w:hAnsi="Times New Roman"/>
          <w:sz w:val="28"/>
          <w:szCs w:val="28"/>
        </w:rPr>
        <w:t xml:space="preserve">Результаты проведения процедуры независимой оценки в отношении учреждений были опубликованы на сайте </w:t>
      </w:r>
      <w:r w:rsidRPr="00FB6781">
        <w:rPr>
          <w:rFonts w:ascii="Times New Roman" w:hAnsi="Times New Roman"/>
          <w:sz w:val="28"/>
          <w:szCs w:val="28"/>
          <w:lang w:val="en-US"/>
        </w:rPr>
        <w:t>bus</w:t>
      </w:r>
      <w:r w:rsidRPr="00FB6781">
        <w:rPr>
          <w:rFonts w:ascii="Times New Roman" w:hAnsi="Times New Roman"/>
          <w:sz w:val="28"/>
          <w:szCs w:val="28"/>
        </w:rPr>
        <w:t>.</w:t>
      </w:r>
      <w:proofErr w:type="spellStart"/>
      <w:r w:rsidRPr="00FB6781">
        <w:rPr>
          <w:rFonts w:ascii="Times New Roman" w:hAnsi="Times New Roman"/>
          <w:sz w:val="28"/>
          <w:szCs w:val="28"/>
          <w:lang w:val="en-US"/>
        </w:rPr>
        <w:t>gov</w:t>
      </w:r>
      <w:proofErr w:type="spellEnd"/>
      <w:r w:rsidRPr="00FB6781">
        <w:rPr>
          <w:rFonts w:ascii="Times New Roman" w:hAnsi="Times New Roman"/>
          <w:sz w:val="28"/>
          <w:szCs w:val="28"/>
        </w:rPr>
        <w:t>.</w:t>
      </w:r>
      <w:proofErr w:type="spellStart"/>
      <w:r w:rsidRPr="00FB678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B6781">
        <w:rPr>
          <w:rFonts w:ascii="Times New Roman" w:hAnsi="Times New Roman"/>
          <w:sz w:val="28"/>
          <w:szCs w:val="28"/>
        </w:rPr>
        <w:t xml:space="preserve">в большинстве случаев </w:t>
      </w:r>
      <w:r>
        <w:rPr>
          <w:rFonts w:ascii="Times New Roman" w:hAnsi="Times New Roman"/>
          <w:sz w:val="28"/>
          <w:szCs w:val="28"/>
        </w:rPr>
        <w:t xml:space="preserve">показатели города Рубцовска являются </w:t>
      </w:r>
      <w:r w:rsidRPr="00FB6781">
        <w:rPr>
          <w:rFonts w:ascii="Times New Roman" w:hAnsi="Times New Roman"/>
          <w:sz w:val="28"/>
          <w:szCs w:val="28"/>
        </w:rPr>
        <w:t>самыми высокими по Алтайскому краю:  верхнюю строчку рейтингов занимают  Дом культуры «Алтайсельмаш», Городской Дворец культуры.</w:t>
      </w:r>
    </w:p>
    <w:p w:rsidR="00EB7BF7" w:rsidRPr="004C60DD" w:rsidRDefault="00EB7BF7" w:rsidP="004C60DD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4C60DD">
        <w:rPr>
          <w:rFonts w:ascii="Times New Roman" w:hAnsi="Times New Roman"/>
          <w:sz w:val="28"/>
          <w:szCs w:val="28"/>
        </w:rPr>
        <w:lastRenderedPageBreak/>
        <w:t xml:space="preserve">Независимую оценку качества предоставляемых услуг  детских школ искусств осуществляло </w:t>
      </w:r>
      <w:r w:rsidRPr="004C60DD">
        <w:rPr>
          <w:rFonts w:ascii="Times New Roman" w:hAnsi="Times New Roman"/>
          <w:sz w:val="28"/>
          <w:szCs w:val="28"/>
          <w:shd w:val="clear" w:color="auto" w:fill="FFFFFF"/>
        </w:rPr>
        <w:t xml:space="preserve">Министерство образования и науки Алтайского края. </w:t>
      </w:r>
      <w:r w:rsidRPr="004C60DD">
        <w:rPr>
          <w:rFonts w:ascii="Times New Roman" w:hAnsi="Times New Roman"/>
          <w:sz w:val="28"/>
          <w:szCs w:val="28"/>
        </w:rPr>
        <w:t>На основании решения заседания Общественного совета по развитию образования в Алтайском крае от 12.09.2017 из 101 участника НОК ОД в число 50-ти лучших организаций дополнительного образования сферы культуры Алтайского края вошли:</w:t>
      </w:r>
    </w:p>
    <w:p w:rsidR="00EB7BF7" w:rsidRPr="004C60DD" w:rsidRDefault="00EB7BF7" w:rsidP="004C60DD">
      <w:pPr>
        <w:ind w:firstLine="851"/>
        <w:jc w:val="both"/>
        <w:rPr>
          <w:sz w:val="28"/>
          <w:szCs w:val="28"/>
        </w:rPr>
      </w:pPr>
      <w:r w:rsidRPr="004C60DD">
        <w:rPr>
          <w:sz w:val="28"/>
          <w:szCs w:val="28"/>
        </w:rPr>
        <w:t>МБУДО "Детская музыкальная школа № 1 г. Рубцовска";</w:t>
      </w:r>
    </w:p>
    <w:p w:rsidR="00EB7BF7" w:rsidRPr="004C60DD" w:rsidRDefault="00EB7BF7" w:rsidP="004C60DD">
      <w:pPr>
        <w:ind w:firstLine="851"/>
        <w:jc w:val="both"/>
        <w:rPr>
          <w:sz w:val="28"/>
          <w:szCs w:val="28"/>
        </w:rPr>
      </w:pPr>
      <w:r w:rsidRPr="004C60DD">
        <w:rPr>
          <w:sz w:val="28"/>
          <w:szCs w:val="28"/>
        </w:rPr>
        <w:t>МБУДО "Детская музыкальная школа № 2 г. Рубцовска";</w:t>
      </w:r>
    </w:p>
    <w:p w:rsidR="007E0C4B" w:rsidRPr="001769AF" w:rsidRDefault="00EB7BF7" w:rsidP="004C60DD">
      <w:pPr>
        <w:ind w:firstLine="851"/>
        <w:jc w:val="both"/>
        <w:rPr>
          <w:sz w:val="28"/>
          <w:szCs w:val="28"/>
        </w:rPr>
      </w:pPr>
      <w:r w:rsidRPr="00FB6781">
        <w:rPr>
          <w:sz w:val="28"/>
          <w:szCs w:val="28"/>
        </w:rPr>
        <w:t>МБУДО "Детская музыкальная школа № 3 г. Рубцовска".</w:t>
      </w:r>
    </w:p>
    <w:p w:rsidR="004C60DD" w:rsidRDefault="00974A06" w:rsidP="004C60DD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показателям обеспеченности города учреждениями культуры Рубцовск находится на достаточно высоком уровне: согласно социальным нормативам и нормам, одобренным распоряжением Правительства Российской Федерации</w:t>
      </w:r>
      <w:r w:rsidR="004C60DD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26</w:t>
      </w:r>
      <w:r w:rsidR="004C60DD">
        <w:rPr>
          <w:sz w:val="28"/>
          <w:szCs w:val="28"/>
        </w:rPr>
        <w:t>.01.2017</w:t>
      </w:r>
      <w:r>
        <w:rPr>
          <w:sz w:val="28"/>
          <w:szCs w:val="28"/>
        </w:rPr>
        <w:t>)</w:t>
      </w:r>
      <w:r w:rsidR="004C60DD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 пол</w:t>
      </w:r>
      <w:r w:rsidR="001769AF">
        <w:rPr>
          <w:sz w:val="28"/>
          <w:szCs w:val="28"/>
        </w:rPr>
        <w:t>ностью обеспечен библиотеками</w:t>
      </w:r>
      <w:r>
        <w:rPr>
          <w:sz w:val="28"/>
          <w:szCs w:val="28"/>
        </w:rPr>
        <w:t>, клубами и домами культуры, музеями. Единственный показатель, по которому отстает город Рубцовск – обеспечение парками.</w:t>
      </w:r>
      <w:r w:rsidR="004C60DD">
        <w:rPr>
          <w:sz w:val="28"/>
          <w:szCs w:val="28"/>
        </w:rPr>
        <w:t xml:space="preserve"> </w:t>
      </w:r>
    </w:p>
    <w:p w:rsidR="007E0C4B" w:rsidRPr="0088343D" w:rsidRDefault="00632FB8" w:rsidP="004C60DD">
      <w:pPr>
        <w:ind w:right="-1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июне 2017 года специалисты культуры приняли участие в Форуме «Рубцовск: пути развития»</w:t>
      </w:r>
      <w:r w:rsidR="00FF4CAD">
        <w:rPr>
          <w:sz w:val="28"/>
          <w:szCs w:val="28"/>
        </w:rPr>
        <w:t>,</w:t>
      </w:r>
      <w:r>
        <w:rPr>
          <w:sz w:val="28"/>
          <w:szCs w:val="28"/>
        </w:rPr>
        <w:t xml:space="preserve"> на котором озвучили основные проблемы сферы культуры: </w:t>
      </w:r>
      <w:r w:rsidR="004C60DD">
        <w:rPr>
          <w:sz w:val="28"/>
          <w:szCs w:val="28"/>
        </w:rPr>
        <w:t>материально-технические</w:t>
      </w:r>
      <w:r w:rsidR="00FF4CAD">
        <w:rPr>
          <w:sz w:val="28"/>
          <w:szCs w:val="28"/>
        </w:rPr>
        <w:t xml:space="preserve"> баз</w:t>
      </w:r>
      <w:r w:rsidR="004C60DD">
        <w:rPr>
          <w:sz w:val="28"/>
          <w:szCs w:val="28"/>
        </w:rPr>
        <w:t>ы</w:t>
      </w:r>
      <w:r w:rsidR="00FF4CAD">
        <w:rPr>
          <w:sz w:val="28"/>
          <w:szCs w:val="28"/>
        </w:rPr>
        <w:t xml:space="preserve"> учреждений культуры, отсутствие ведомственного жилья. </w:t>
      </w:r>
      <w:r w:rsidR="00C64A29">
        <w:rPr>
          <w:sz w:val="28"/>
          <w:szCs w:val="28"/>
        </w:rPr>
        <w:t xml:space="preserve">Присвоение городу статуса «Территория опережающего </w:t>
      </w:r>
      <w:r w:rsidR="004C60DD">
        <w:rPr>
          <w:sz w:val="28"/>
          <w:szCs w:val="28"/>
        </w:rPr>
        <w:t xml:space="preserve">социально-экономического </w:t>
      </w:r>
      <w:r w:rsidR="00C64A29">
        <w:rPr>
          <w:sz w:val="28"/>
          <w:szCs w:val="28"/>
        </w:rPr>
        <w:t>развития» позволило бы решить многие проблемы, в том числе и в сфере культуры.</w:t>
      </w:r>
    </w:p>
    <w:p w:rsidR="007E0C4B" w:rsidRPr="0088343D" w:rsidRDefault="007E0C4B" w:rsidP="007E0C4B">
      <w:pPr>
        <w:ind w:left="708" w:firstLine="708"/>
        <w:rPr>
          <w:b/>
          <w:sz w:val="28"/>
          <w:szCs w:val="28"/>
        </w:rPr>
      </w:pPr>
    </w:p>
    <w:p w:rsidR="007E0C4B" w:rsidRDefault="007E0C4B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D33DBE" w:rsidRDefault="00D33DBE" w:rsidP="00C661AF">
      <w:pPr>
        <w:rPr>
          <w:b/>
          <w:sz w:val="28"/>
          <w:szCs w:val="28"/>
        </w:rPr>
      </w:pPr>
    </w:p>
    <w:p w:rsidR="0063641E" w:rsidRDefault="0063641E" w:rsidP="00C661AF">
      <w:pPr>
        <w:rPr>
          <w:b/>
          <w:sz w:val="28"/>
          <w:szCs w:val="28"/>
        </w:rPr>
      </w:pPr>
    </w:p>
    <w:p w:rsidR="0063641E" w:rsidRDefault="0063641E" w:rsidP="00C661AF">
      <w:pPr>
        <w:rPr>
          <w:b/>
          <w:sz w:val="28"/>
          <w:szCs w:val="28"/>
        </w:rPr>
      </w:pPr>
    </w:p>
    <w:p w:rsidR="0063641E" w:rsidRDefault="0063641E" w:rsidP="00C661AF">
      <w:pPr>
        <w:rPr>
          <w:b/>
          <w:sz w:val="28"/>
          <w:szCs w:val="28"/>
        </w:rPr>
      </w:pPr>
    </w:p>
    <w:p w:rsidR="007E0C4B" w:rsidRPr="00D33DBE" w:rsidRDefault="004C60DD" w:rsidP="007E0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</w:t>
      </w:r>
      <w:r w:rsidR="007E0C4B" w:rsidRPr="00D33DBE">
        <w:rPr>
          <w:b/>
          <w:sz w:val="28"/>
          <w:szCs w:val="28"/>
        </w:rPr>
        <w:t xml:space="preserve">аличие </w:t>
      </w:r>
      <w:proofErr w:type="gramStart"/>
      <w:r w:rsidR="007E0C4B" w:rsidRPr="00D33DBE">
        <w:rPr>
          <w:b/>
          <w:sz w:val="28"/>
          <w:szCs w:val="28"/>
        </w:rPr>
        <w:t>разработанных</w:t>
      </w:r>
      <w:proofErr w:type="gramEnd"/>
      <w:r w:rsidR="007E0C4B" w:rsidRPr="00D33DBE">
        <w:rPr>
          <w:b/>
          <w:sz w:val="28"/>
          <w:szCs w:val="28"/>
        </w:rPr>
        <w:t xml:space="preserve"> и утвержденных учредителем</w:t>
      </w:r>
    </w:p>
    <w:p w:rsidR="007E0C4B" w:rsidRPr="00D33DBE" w:rsidRDefault="007E0C4B" w:rsidP="007E0C4B">
      <w:pPr>
        <w:jc w:val="center"/>
        <w:rPr>
          <w:b/>
          <w:sz w:val="28"/>
          <w:szCs w:val="28"/>
        </w:rPr>
      </w:pPr>
      <w:r w:rsidRPr="00D33DBE">
        <w:rPr>
          <w:b/>
          <w:sz w:val="28"/>
          <w:szCs w:val="28"/>
        </w:rPr>
        <w:t xml:space="preserve">муниципальных заданий муниципальным учреждениям культуры </w:t>
      </w:r>
    </w:p>
    <w:p w:rsidR="007E0C4B" w:rsidRPr="00D33DBE" w:rsidRDefault="007E0C4B" w:rsidP="007E0C4B">
      <w:pPr>
        <w:jc w:val="center"/>
        <w:rPr>
          <w:b/>
          <w:sz w:val="28"/>
          <w:szCs w:val="28"/>
        </w:rPr>
      </w:pPr>
      <w:r w:rsidRPr="00D33DBE">
        <w:rPr>
          <w:b/>
          <w:sz w:val="28"/>
          <w:szCs w:val="28"/>
        </w:rPr>
        <w:t>города Рубцовска</w:t>
      </w:r>
    </w:p>
    <w:p w:rsidR="007E0C4B" w:rsidRPr="00D33DBE" w:rsidRDefault="007E0C4B" w:rsidP="007E0C4B">
      <w:pPr>
        <w:jc w:val="center"/>
        <w:rPr>
          <w:b/>
          <w:sz w:val="28"/>
          <w:szCs w:val="28"/>
        </w:rPr>
      </w:pPr>
      <w:r w:rsidRPr="00D33DBE">
        <w:rPr>
          <w:sz w:val="28"/>
          <w:szCs w:val="28"/>
        </w:rPr>
        <w:tab/>
      </w:r>
    </w:p>
    <w:p w:rsidR="009D1D9F" w:rsidRDefault="007E0C4B" w:rsidP="009D1D9F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88343D">
        <w:rPr>
          <w:sz w:val="28"/>
          <w:szCs w:val="28"/>
        </w:rPr>
        <w:t xml:space="preserve">В соответствии со статьей 69 Бюджетного кодекса Российской Федерации, в целях обеспечения формирования муниципального задания по оказанию муниципальных услуг и эффективного расходования бюджетных средств, повышения ответственности учреждений, оказывающих муниципальные услуги, руководствуясь статьей 9 Федерального закона от 27.07.2010 № 210-ФЗ « </w:t>
      </w:r>
      <w:r w:rsidRPr="0088343D">
        <w:rPr>
          <w:iCs/>
          <w:sz w:val="28"/>
          <w:szCs w:val="28"/>
        </w:rPr>
        <w:t>Об организации предоставления государственных и муниципальных услуг</w:t>
      </w:r>
      <w:r w:rsidRPr="0088343D">
        <w:rPr>
          <w:sz w:val="28"/>
          <w:szCs w:val="28"/>
        </w:rPr>
        <w:t>», Уставом муниципального образования  город Рубцовск Алтайского края, на основании постановления от 28.04.2011 № 1424 Администрации города</w:t>
      </w:r>
      <w:proofErr w:type="gramEnd"/>
      <w:r w:rsidRPr="0088343D">
        <w:rPr>
          <w:sz w:val="28"/>
          <w:szCs w:val="28"/>
        </w:rPr>
        <w:t xml:space="preserve"> </w:t>
      </w:r>
      <w:proofErr w:type="gramStart"/>
      <w:r w:rsidRPr="0088343D">
        <w:rPr>
          <w:sz w:val="28"/>
          <w:szCs w:val="28"/>
        </w:rPr>
        <w:t>Рубцовска Алтайского края «Об утверждении порядка формирования и финансового обеспечения выполнения муниципального задания муниципальными учреждениями» МКУ «Управление культуры, спорта и молодежной политики» г. Рубцовска разработало Перечень муниципальных услуг (работ) учреждений культуры, искусства, художественного образования, физической культуры и спорта, утвержденный Главой Администрации города Рубцовска (Постановление Администрации города Рубцовска Алтайского края от 12.10.2011 № 4188).</w:t>
      </w:r>
      <w:proofErr w:type="gramEnd"/>
    </w:p>
    <w:p w:rsidR="009D1D9F" w:rsidRDefault="009D1D9F" w:rsidP="009D1D9F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E0C4B" w:rsidRPr="0088343D">
        <w:rPr>
          <w:sz w:val="28"/>
          <w:szCs w:val="28"/>
        </w:rPr>
        <w:t>ешением Рубцовского городского Совета депутатов Алтайского края                   от 17.11.2011 № 700 утвержден перечень услуг, которые являются необходимыми и обязательными для предоставления на территории муниципального образования город Рубцовск Алтайского края (с изменениями, внесенными решением Рубцовского городского Совета депутатов Алтайского края от 21.06.2012 №814 «О внесении изменений в решение Рубцовского городского Совета Депутатов Алтайского края от 17.11.2011 № 700 «Об утверждении Перечня услуг, которые являются необходимыми и обязательными для предоставления на территории муниципального образования город Рубцовск Алтайского края»). Перечень составлен на основании представленных подведомственными учреждениями форм муниципального задания. Муниципальные задания утверждены главным распорядителем бюджетных средств</w:t>
      </w:r>
      <w:r w:rsidR="007E0C4B">
        <w:rPr>
          <w:sz w:val="28"/>
          <w:szCs w:val="28"/>
        </w:rPr>
        <w:t xml:space="preserve"> -</w:t>
      </w:r>
      <w:r w:rsidR="007E0C4B" w:rsidRPr="0088343D">
        <w:rPr>
          <w:sz w:val="28"/>
          <w:szCs w:val="28"/>
        </w:rPr>
        <w:t xml:space="preserve"> МКУ «Управление культуры, спорта и молодежной политики» г. Рубцовска.</w:t>
      </w:r>
      <w:r>
        <w:rPr>
          <w:sz w:val="28"/>
          <w:szCs w:val="28"/>
        </w:rPr>
        <w:t xml:space="preserve"> </w:t>
      </w:r>
    </w:p>
    <w:p w:rsidR="009D1D9F" w:rsidRDefault="009D1D9F" w:rsidP="009D1D9F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Ц</w:t>
      </w:r>
      <w:r w:rsidR="007E0C4B" w:rsidRPr="0088343D">
        <w:rPr>
          <w:sz w:val="28"/>
          <w:szCs w:val="28"/>
        </w:rPr>
        <w:t>елью формирования муниципального задания учреждений на оказание муниципальных услуг является обеспечение потребителей муниципальными услугами соответствующего качества в необходимом объеме, а также внедрение в практику методов бюджетного планирования, ориентированного на результат, путем установления взаимосвязи между планированием и выделением бюджетных ассигнований на оказание муниципальных услуг, требованиям к качеству муниципальных услуг и существующей потребностью в этих услугах.</w:t>
      </w:r>
      <w:proofErr w:type="gramEnd"/>
    </w:p>
    <w:p w:rsidR="009D1D9F" w:rsidRDefault="000964BC" w:rsidP="009D1D9F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71AC5">
        <w:rPr>
          <w:sz w:val="28"/>
          <w:szCs w:val="28"/>
        </w:rPr>
        <w:t>Муниципальное задание за 201</w:t>
      </w:r>
      <w:r>
        <w:rPr>
          <w:sz w:val="28"/>
          <w:szCs w:val="28"/>
        </w:rPr>
        <w:t>7</w:t>
      </w:r>
      <w:r w:rsidRPr="00171AC5">
        <w:rPr>
          <w:sz w:val="28"/>
          <w:szCs w:val="28"/>
        </w:rPr>
        <w:t xml:space="preserve"> год МБУК «Рубцовский драматический театр» выполнено в полном объеме – осуществлена постановка </w:t>
      </w:r>
      <w:r>
        <w:rPr>
          <w:sz w:val="28"/>
          <w:szCs w:val="28"/>
        </w:rPr>
        <w:t>5</w:t>
      </w:r>
      <w:r w:rsidRPr="00171A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новых </w:t>
      </w:r>
      <w:r w:rsidRPr="00171AC5">
        <w:rPr>
          <w:sz w:val="28"/>
          <w:szCs w:val="28"/>
        </w:rPr>
        <w:t>спектаклей:</w:t>
      </w:r>
      <w:r>
        <w:rPr>
          <w:sz w:val="28"/>
          <w:szCs w:val="28"/>
        </w:rPr>
        <w:t xml:space="preserve"> «Белая обезьяна» В. Илюхов; «Очень простая история» М.Ладо; «Последняя жертва» А.Н. Островский; «Сказка сказывается» С. Губарева; «Как в Новый год Баба-Яга готовила переворот</w:t>
      </w:r>
      <w:r w:rsidRPr="000B0303">
        <w:rPr>
          <w:sz w:val="28"/>
          <w:szCs w:val="28"/>
        </w:rPr>
        <w:t>»</w:t>
      </w:r>
      <w:r>
        <w:rPr>
          <w:sz w:val="28"/>
          <w:szCs w:val="28"/>
        </w:rPr>
        <w:t xml:space="preserve"> О. </w:t>
      </w:r>
      <w:proofErr w:type="spellStart"/>
      <w:r>
        <w:rPr>
          <w:sz w:val="28"/>
          <w:szCs w:val="28"/>
        </w:rPr>
        <w:t>Пичурин</w:t>
      </w:r>
      <w:proofErr w:type="spellEnd"/>
      <w:r>
        <w:rPr>
          <w:sz w:val="28"/>
          <w:szCs w:val="28"/>
        </w:rPr>
        <w:t>.</w:t>
      </w:r>
      <w:r w:rsidR="009D1D9F">
        <w:rPr>
          <w:sz w:val="28"/>
          <w:szCs w:val="28"/>
        </w:rPr>
        <w:t xml:space="preserve"> </w:t>
      </w:r>
    </w:p>
    <w:p w:rsidR="009D1D9F" w:rsidRDefault="00517135" w:rsidP="009D1D9F">
      <w:pPr>
        <w:pStyle w:val="af5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395860">
        <w:rPr>
          <w:bCs/>
          <w:sz w:val="28"/>
          <w:szCs w:val="28"/>
        </w:rPr>
        <w:lastRenderedPageBreak/>
        <w:t xml:space="preserve">В рамках муниципального задания </w:t>
      </w:r>
      <w:r>
        <w:rPr>
          <w:bCs/>
          <w:sz w:val="28"/>
          <w:szCs w:val="28"/>
        </w:rPr>
        <w:t xml:space="preserve">МБУК «БИС» </w:t>
      </w:r>
      <w:r w:rsidRPr="00395860">
        <w:rPr>
          <w:bCs/>
          <w:sz w:val="28"/>
          <w:szCs w:val="28"/>
        </w:rPr>
        <w:t>предоставляется услуга по осуществлению библиотечного, библиографического и информационного обслуживания пользователей библиотеки.</w:t>
      </w:r>
      <w:r w:rsidR="009D1D9F">
        <w:rPr>
          <w:bCs/>
          <w:sz w:val="28"/>
          <w:szCs w:val="28"/>
        </w:rPr>
        <w:t xml:space="preserve"> </w:t>
      </w:r>
    </w:p>
    <w:p w:rsidR="009D1D9F" w:rsidRDefault="00517135" w:rsidP="009D1D9F">
      <w:pPr>
        <w:pStyle w:val="af5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395860">
        <w:rPr>
          <w:bCs/>
          <w:sz w:val="28"/>
          <w:szCs w:val="28"/>
        </w:rPr>
        <w:t xml:space="preserve">Показатели объема услуги - количество посещений библиотек МБУК «БИС» - 250 тысяч, и степень удовлетворённости пользователей качеством предоставляемых услуг не менее 80%. В 2017 году по причине сокращения одной </w:t>
      </w:r>
      <w:r w:rsidRPr="00517135">
        <w:rPr>
          <w:bCs/>
          <w:sz w:val="28"/>
          <w:szCs w:val="28"/>
        </w:rPr>
        <w:t>сетевой единицы (с 01.01.2017 закрыта юношеская библиотека) муниципальное задание по количеству посещений библиотек уменьшено на 30 тыс. и выполнено в полном объёме.</w:t>
      </w:r>
    </w:p>
    <w:p w:rsidR="00517135" w:rsidRPr="00517135" w:rsidRDefault="00517135" w:rsidP="009D1D9F">
      <w:pPr>
        <w:pStyle w:val="af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Наименование муниципальных услуг</w:t>
      </w:r>
      <w:r w:rsidRPr="00517135">
        <w:rPr>
          <w:bCs/>
          <w:sz w:val="28"/>
          <w:szCs w:val="28"/>
        </w:rPr>
        <w:t xml:space="preserve"> для учреждений музейного типа</w:t>
      </w:r>
      <w:r w:rsidR="009D1D9F">
        <w:rPr>
          <w:bCs/>
          <w:sz w:val="28"/>
          <w:szCs w:val="28"/>
        </w:rPr>
        <w:t xml:space="preserve"> </w:t>
      </w:r>
      <w:proofErr w:type="gramStart"/>
      <w:r w:rsidR="009D1D9F">
        <w:rPr>
          <w:bCs/>
          <w:sz w:val="28"/>
          <w:szCs w:val="28"/>
        </w:rPr>
        <w:t>-ф</w:t>
      </w:r>
      <w:proofErr w:type="gramEnd"/>
      <w:r w:rsidRPr="00517135">
        <w:rPr>
          <w:sz w:val="28"/>
          <w:szCs w:val="28"/>
        </w:rPr>
        <w:t>ормирование, учет, изучение, обеспечение физического сохранения и безопасности музейных предметов, музейных коллекций</w:t>
      </w:r>
      <w:r>
        <w:rPr>
          <w:sz w:val="28"/>
          <w:szCs w:val="28"/>
        </w:rPr>
        <w:t xml:space="preserve">, </w:t>
      </w:r>
      <w:r w:rsidR="00EF6DB7">
        <w:rPr>
          <w:sz w:val="28"/>
          <w:szCs w:val="28"/>
        </w:rPr>
        <w:t>с</w:t>
      </w:r>
      <w:r w:rsidRPr="00517135">
        <w:rPr>
          <w:sz w:val="28"/>
          <w:szCs w:val="28"/>
        </w:rPr>
        <w:t>оздание экспозиций (выставок) музеев, организация выездных выставок</w:t>
      </w:r>
      <w:r>
        <w:rPr>
          <w:sz w:val="28"/>
          <w:szCs w:val="28"/>
        </w:rPr>
        <w:t>. Выполнено 100%.</w:t>
      </w:r>
    </w:p>
    <w:p w:rsidR="007E2F4B" w:rsidRDefault="007E2F4B" w:rsidP="00517135">
      <w:pPr>
        <w:ind w:firstLine="708"/>
        <w:jc w:val="both"/>
        <w:rPr>
          <w:sz w:val="28"/>
          <w:szCs w:val="28"/>
        </w:rPr>
      </w:pPr>
      <w:r w:rsidRPr="00517135">
        <w:rPr>
          <w:sz w:val="28"/>
          <w:szCs w:val="28"/>
        </w:rPr>
        <w:t>Наименование муниципальной услуги</w:t>
      </w:r>
      <w:r w:rsidR="00C2051A" w:rsidRPr="00517135">
        <w:rPr>
          <w:sz w:val="28"/>
          <w:szCs w:val="28"/>
        </w:rPr>
        <w:t xml:space="preserve"> детских школ искусств</w:t>
      </w:r>
      <w:r w:rsidRPr="00517135">
        <w:rPr>
          <w:sz w:val="28"/>
          <w:szCs w:val="28"/>
        </w:rPr>
        <w:t xml:space="preserve"> – реализация дополнительных </w:t>
      </w:r>
      <w:proofErr w:type="spellStart"/>
      <w:r w:rsidRPr="00517135">
        <w:rPr>
          <w:sz w:val="28"/>
          <w:szCs w:val="28"/>
        </w:rPr>
        <w:t>предпрофессиональных</w:t>
      </w:r>
      <w:proofErr w:type="spellEnd"/>
      <w:r w:rsidRPr="00517135">
        <w:rPr>
          <w:sz w:val="28"/>
          <w:szCs w:val="28"/>
        </w:rPr>
        <w:t xml:space="preserve"> и </w:t>
      </w:r>
      <w:proofErr w:type="spellStart"/>
      <w:r w:rsidRPr="00517135">
        <w:rPr>
          <w:sz w:val="28"/>
          <w:szCs w:val="28"/>
        </w:rPr>
        <w:t>общеразвивающих</w:t>
      </w:r>
      <w:proofErr w:type="spellEnd"/>
      <w:r w:rsidRPr="00517135">
        <w:rPr>
          <w:sz w:val="28"/>
          <w:szCs w:val="28"/>
        </w:rPr>
        <w:t xml:space="preserve"> программ в области музыкального искусства. Объем муниц</w:t>
      </w:r>
      <w:r w:rsidR="00C2051A" w:rsidRPr="00517135">
        <w:rPr>
          <w:sz w:val="28"/>
          <w:szCs w:val="28"/>
        </w:rPr>
        <w:t>ипальной услуги</w:t>
      </w:r>
      <w:r w:rsidR="00C2051A">
        <w:rPr>
          <w:sz w:val="28"/>
          <w:szCs w:val="28"/>
        </w:rPr>
        <w:t xml:space="preserve"> измеряется в человеко-часах</w:t>
      </w:r>
      <w:r w:rsidR="00517135">
        <w:rPr>
          <w:sz w:val="28"/>
          <w:szCs w:val="28"/>
        </w:rPr>
        <w:t>,</w:t>
      </w:r>
      <w:r w:rsidR="00EF6DB7">
        <w:rPr>
          <w:sz w:val="28"/>
          <w:szCs w:val="28"/>
        </w:rPr>
        <w:t xml:space="preserve"> который</w:t>
      </w:r>
      <w:r w:rsidR="00517135">
        <w:rPr>
          <w:sz w:val="28"/>
          <w:szCs w:val="28"/>
        </w:rPr>
        <w:t xml:space="preserve"> выполнен </w:t>
      </w:r>
      <w:r w:rsidR="00EF6DB7">
        <w:rPr>
          <w:sz w:val="28"/>
          <w:szCs w:val="28"/>
        </w:rPr>
        <w:t xml:space="preserve">на </w:t>
      </w:r>
      <w:r w:rsidR="00517135">
        <w:rPr>
          <w:sz w:val="28"/>
          <w:szCs w:val="28"/>
        </w:rPr>
        <w:t>100%</w:t>
      </w:r>
      <w:r w:rsidRPr="00857FF9">
        <w:rPr>
          <w:sz w:val="28"/>
          <w:szCs w:val="28"/>
        </w:rPr>
        <w:t>.</w:t>
      </w:r>
    </w:p>
    <w:p w:rsidR="007E0C4B" w:rsidRPr="00C2051A" w:rsidRDefault="00A30BA3" w:rsidP="0051713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2F2956">
        <w:rPr>
          <w:sz w:val="28"/>
          <w:szCs w:val="28"/>
        </w:rPr>
        <w:t>На 201</w:t>
      </w:r>
      <w:r>
        <w:rPr>
          <w:sz w:val="28"/>
          <w:szCs w:val="28"/>
        </w:rPr>
        <w:t xml:space="preserve">7 </w:t>
      </w:r>
      <w:r w:rsidR="00C2051A">
        <w:rPr>
          <w:sz w:val="28"/>
          <w:szCs w:val="28"/>
        </w:rPr>
        <w:t xml:space="preserve">год в учреждениях </w:t>
      </w:r>
      <w:proofErr w:type="spellStart"/>
      <w:r w:rsidR="00C2051A">
        <w:rPr>
          <w:sz w:val="28"/>
          <w:szCs w:val="28"/>
        </w:rPr>
        <w:t>культурно-досугового</w:t>
      </w:r>
      <w:proofErr w:type="spellEnd"/>
      <w:r w:rsidR="00C2051A">
        <w:rPr>
          <w:sz w:val="28"/>
          <w:szCs w:val="28"/>
        </w:rPr>
        <w:t xml:space="preserve"> типа</w:t>
      </w:r>
      <w:r>
        <w:rPr>
          <w:sz w:val="28"/>
          <w:szCs w:val="28"/>
        </w:rPr>
        <w:t xml:space="preserve"> </w:t>
      </w:r>
      <w:r w:rsidR="00C2051A">
        <w:rPr>
          <w:sz w:val="28"/>
          <w:szCs w:val="28"/>
        </w:rPr>
        <w:t xml:space="preserve">было </w:t>
      </w:r>
      <w:r>
        <w:rPr>
          <w:sz w:val="28"/>
          <w:szCs w:val="28"/>
        </w:rPr>
        <w:t>запланировано</w:t>
      </w:r>
      <w:r w:rsidR="00C2051A">
        <w:rPr>
          <w:sz w:val="28"/>
          <w:szCs w:val="28"/>
        </w:rPr>
        <w:t xml:space="preserve"> 820</w:t>
      </w:r>
      <w:r w:rsidRPr="002F2956">
        <w:rPr>
          <w:sz w:val="28"/>
          <w:szCs w:val="28"/>
        </w:rPr>
        <w:t xml:space="preserve">  мероприятий </w:t>
      </w:r>
      <w:r w:rsidRPr="00751F04">
        <w:rPr>
          <w:sz w:val="28"/>
          <w:szCs w:val="28"/>
        </w:rPr>
        <w:t xml:space="preserve">по </w:t>
      </w:r>
      <w:r w:rsidRPr="002F2956">
        <w:rPr>
          <w:sz w:val="28"/>
          <w:szCs w:val="28"/>
        </w:rPr>
        <w:t>муниципальному заданию</w:t>
      </w:r>
      <w:r w:rsidRPr="00751F04">
        <w:rPr>
          <w:sz w:val="28"/>
          <w:szCs w:val="28"/>
        </w:rPr>
        <w:t xml:space="preserve"> «Создание концертов и концертных программ»</w:t>
      </w:r>
      <w:r w:rsidRPr="002F2956">
        <w:rPr>
          <w:sz w:val="28"/>
          <w:szCs w:val="28"/>
        </w:rPr>
        <w:t>.</w:t>
      </w:r>
      <w:r w:rsidR="009E64F5" w:rsidRPr="009E64F5">
        <w:rPr>
          <w:color w:val="000000"/>
          <w:sz w:val="28"/>
          <w:szCs w:val="28"/>
        </w:rPr>
        <w:t xml:space="preserve"> </w:t>
      </w:r>
      <w:r w:rsidR="009E64F5" w:rsidRPr="00160D9E">
        <w:rPr>
          <w:color w:val="000000"/>
          <w:sz w:val="28"/>
          <w:szCs w:val="28"/>
        </w:rPr>
        <w:t>Муниципальное задание перевыполнено на 10%.</w:t>
      </w:r>
    </w:p>
    <w:p w:rsidR="007E0C4B" w:rsidRPr="0088343D" w:rsidRDefault="007E0C4B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7E0C4B" w:rsidRPr="0088343D" w:rsidRDefault="007E0C4B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7E0C4B" w:rsidRPr="0088343D" w:rsidRDefault="007E0C4B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  <w:r w:rsidRPr="0088343D">
        <w:rPr>
          <w:sz w:val="28"/>
          <w:szCs w:val="28"/>
        </w:rPr>
        <w:tab/>
      </w:r>
    </w:p>
    <w:p w:rsidR="007E0C4B" w:rsidRPr="0088343D" w:rsidRDefault="007E0C4B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7E0C4B" w:rsidRDefault="007E0C4B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31B22" w:rsidRDefault="00131B22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63641E" w:rsidRDefault="0063641E" w:rsidP="007E0C4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7E0C4B" w:rsidRPr="00131B22" w:rsidRDefault="007E0C4B" w:rsidP="007E0C4B">
      <w:pPr>
        <w:ind w:firstLine="708"/>
        <w:jc w:val="center"/>
        <w:rPr>
          <w:b/>
          <w:sz w:val="28"/>
          <w:szCs w:val="28"/>
        </w:rPr>
      </w:pPr>
      <w:r w:rsidRPr="00131B22">
        <w:rPr>
          <w:b/>
          <w:sz w:val="28"/>
          <w:szCs w:val="28"/>
        </w:rPr>
        <w:lastRenderedPageBreak/>
        <w:t xml:space="preserve">Перечень </w:t>
      </w:r>
      <w:r w:rsidR="00FC1687" w:rsidRPr="00131B22">
        <w:rPr>
          <w:b/>
          <w:sz w:val="28"/>
          <w:szCs w:val="28"/>
        </w:rPr>
        <w:t xml:space="preserve">проектов </w:t>
      </w:r>
      <w:r w:rsidRPr="00131B22">
        <w:rPr>
          <w:b/>
          <w:sz w:val="28"/>
          <w:szCs w:val="28"/>
        </w:rPr>
        <w:t>нормативных правовых документов</w:t>
      </w:r>
    </w:p>
    <w:p w:rsidR="007E0C4B" w:rsidRPr="00131B22" w:rsidRDefault="007E0C4B" w:rsidP="007E0C4B">
      <w:pPr>
        <w:ind w:firstLine="708"/>
        <w:jc w:val="center"/>
        <w:rPr>
          <w:b/>
          <w:sz w:val="28"/>
          <w:szCs w:val="28"/>
        </w:rPr>
      </w:pPr>
      <w:r w:rsidRPr="00131B22">
        <w:rPr>
          <w:b/>
          <w:sz w:val="28"/>
          <w:szCs w:val="28"/>
        </w:rPr>
        <w:t xml:space="preserve"> </w:t>
      </w:r>
      <w:proofErr w:type="gramStart"/>
      <w:r w:rsidRPr="00131B22">
        <w:rPr>
          <w:b/>
          <w:sz w:val="28"/>
          <w:szCs w:val="28"/>
        </w:rPr>
        <w:t>по решению вопросов семьи, материнства, отцовства, детства, демографии, профилактики наркомании</w:t>
      </w:r>
      <w:r w:rsidR="00D054D2" w:rsidRPr="00131B22">
        <w:rPr>
          <w:b/>
          <w:sz w:val="28"/>
          <w:szCs w:val="28"/>
        </w:rPr>
        <w:t>, инвалидов, старшего поколения</w:t>
      </w:r>
      <w:proofErr w:type="gramEnd"/>
    </w:p>
    <w:p w:rsidR="007E0C4B" w:rsidRPr="0088343D" w:rsidRDefault="007E0C4B" w:rsidP="007E0C4B">
      <w:pPr>
        <w:ind w:firstLine="708"/>
        <w:rPr>
          <w:b/>
          <w:sz w:val="28"/>
          <w:szCs w:val="28"/>
        </w:rPr>
      </w:pPr>
    </w:p>
    <w:p w:rsidR="007E0C4B" w:rsidRDefault="007E0C4B" w:rsidP="001F14C2">
      <w:pPr>
        <w:ind w:firstLine="851"/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     МКУ «Управление культуры, спорта и молодежной политики» </w:t>
      </w:r>
      <w:r w:rsidR="00CD220B">
        <w:rPr>
          <w:sz w:val="28"/>
          <w:szCs w:val="28"/>
        </w:rPr>
        <w:t xml:space="preserve">                 </w:t>
      </w:r>
      <w:r w:rsidR="001F14C2">
        <w:rPr>
          <w:sz w:val="28"/>
          <w:szCs w:val="28"/>
        </w:rPr>
        <w:t xml:space="preserve">  </w:t>
      </w:r>
      <w:r w:rsidRPr="0088343D">
        <w:rPr>
          <w:sz w:val="28"/>
          <w:szCs w:val="28"/>
        </w:rPr>
        <w:t>г.</w:t>
      </w:r>
      <w:r w:rsidR="00CD220B">
        <w:rPr>
          <w:sz w:val="28"/>
          <w:szCs w:val="28"/>
        </w:rPr>
        <w:t xml:space="preserve"> </w:t>
      </w:r>
      <w:r w:rsidRPr="0088343D">
        <w:rPr>
          <w:sz w:val="28"/>
          <w:szCs w:val="28"/>
        </w:rPr>
        <w:t>Рубцовска совместно с Администрацией города Рубцовска Алтайского края, МКУ «Управление образования» г</w:t>
      </w:r>
      <w:proofErr w:type="gramStart"/>
      <w:r w:rsidRPr="0088343D">
        <w:rPr>
          <w:sz w:val="28"/>
          <w:szCs w:val="28"/>
        </w:rPr>
        <w:t>.Р</w:t>
      </w:r>
      <w:proofErr w:type="gramEnd"/>
      <w:r w:rsidRPr="0088343D">
        <w:rPr>
          <w:sz w:val="28"/>
          <w:szCs w:val="28"/>
        </w:rPr>
        <w:t>убцовска, Управлением социальной защиты населения по городу Рубцовску, комиссией по делам несовершеннолетних и защите их прав Администрации города Рубцовска и КГУСО «Территориальный центр социальной помощи семье и детям г.Рубцовска» принимает участие в разработке проектов нормативных правовых документов по решению вопросов семьи, отцовства, детства, демографии, профилактики наркомании, инвалидов, старшего поколения, предоставляет планы и предложения по данным направлениям деятельности.</w:t>
      </w:r>
    </w:p>
    <w:p w:rsidR="007E0C4B" w:rsidRPr="0088343D" w:rsidRDefault="007E0C4B" w:rsidP="001F14C2">
      <w:pPr>
        <w:ind w:firstLine="720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Муниципальные учреждения</w:t>
      </w:r>
      <w:r w:rsidR="00CD220B">
        <w:rPr>
          <w:sz w:val="28"/>
          <w:szCs w:val="28"/>
        </w:rPr>
        <w:t xml:space="preserve"> культуры в своей работе  в 2017</w:t>
      </w:r>
      <w:r w:rsidRPr="0088343D">
        <w:rPr>
          <w:sz w:val="28"/>
          <w:szCs w:val="28"/>
        </w:rPr>
        <w:t xml:space="preserve"> году руководствовались следующими  документами: </w:t>
      </w:r>
    </w:p>
    <w:p w:rsidR="007E0C4B" w:rsidRPr="0088343D" w:rsidRDefault="007E0C4B" w:rsidP="001F14C2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Закон Алтайского края «О системе профилактики безнадзорности и</w:t>
      </w:r>
      <w:r w:rsidR="001F14C2">
        <w:rPr>
          <w:sz w:val="28"/>
          <w:szCs w:val="28"/>
        </w:rPr>
        <w:t xml:space="preserve"> </w:t>
      </w:r>
      <w:r w:rsidRPr="0088343D">
        <w:rPr>
          <w:sz w:val="28"/>
          <w:szCs w:val="28"/>
        </w:rPr>
        <w:t xml:space="preserve">  правонарушений несовершеннолетних в Алтайском крае»; </w:t>
      </w:r>
    </w:p>
    <w:p w:rsidR="007E0C4B" w:rsidRPr="0088343D" w:rsidRDefault="007E0C4B" w:rsidP="001F14C2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Закон Алтайского края «О системе  профилактики безнадзорности и   правонарушений несовершеннолетних в Алтайском крае»;</w:t>
      </w:r>
    </w:p>
    <w:p w:rsidR="007E0C4B" w:rsidRPr="0088343D" w:rsidRDefault="007E0C4B" w:rsidP="001F14C2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Комплексный план мероприятий</w:t>
      </w:r>
      <w:r w:rsidRPr="0088343D">
        <w:rPr>
          <w:smallCaps/>
          <w:sz w:val="28"/>
          <w:szCs w:val="28"/>
        </w:rPr>
        <w:t xml:space="preserve"> </w:t>
      </w:r>
      <w:r w:rsidRPr="0088343D">
        <w:rPr>
          <w:sz w:val="28"/>
          <w:szCs w:val="28"/>
        </w:rPr>
        <w:t xml:space="preserve"> по профилактике безнадзорности, беспризорности, наркомании, токсикомании, алкоголизма, правонарушений несовершеннолетних, защите их прав на территории  города Рубцовска; </w:t>
      </w:r>
    </w:p>
    <w:p w:rsidR="007E0C4B" w:rsidRPr="0088343D" w:rsidRDefault="007E0C4B" w:rsidP="001F14C2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- </w:t>
      </w:r>
      <w:r w:rsidR="001F14C2">
        <w:rPr>
          <w:sz w:val="28"/>
          <w:szCs w:val="28"/>
        </w:rPr>
        <w:t>п</w:t>
      </w:r>
      <w:r w:rsidRPr="0088343D">
        <w:rPr>
          <w:sz w:val="28"/>
          <w:szCs w:val="28"/>
        </w:rPr>
        <w:t>лан работы МКУ «Управление культуры, спорта и молодёжной политики»</w:t>
      </w:r>
      <w:r w:rsidR="001F14C2">
        <w:rPr>
          <w:sz w:val="28"/>
          <w:szCs w:val="28"/>
        </w:rPr>
        <w:t xml:space="preserve">           </w:t>
      </w:r>
      <w:r w:rsidRPr="0088343D">
        <w:rPr>
          <w:sz w:val="28"/>
          <w:szCs w:val="28"/>
        </w:rPr>
        <w:t>г. Рубцовска на 201</w:t>
      </w:r>
      <w:r w:rsidR="001F14C2">
        <w:rPr>
          <w:sz w:val="28"/>
          <w:szCs w:val="28"/>
        </w:rPr>
        <w:t>7</w:t>
      </w:r>
      <w:r w:rsidRPr="0088343D">
        <w:rPr>
          <w:sz w:val="28"/>
          <w:szCs w:val="28"/>
        </w:rPr>
        <w:t xml:space="preserve"> год; </w:t>
      </w:r>
    </w:p>
    <w:p w:rsidR="007E0C4B" w:rsidRPr="0088343D" w:rsidRDefault="007E0C4B" w:rsidP="001F14C2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Комплексный план по профилактике ВИЧ/</w:t>
      </w:r>
      <w:proofErr w:type="spellStart"/>
      <w:r w:rsidRPr="0088343D">
        <w:rPr>
          <w:sz w:val="28"/>
          <w:szCs w:val="28"/>
        </w:rPr>
        <w:t>СПИДа</w:t>
      </w:r>
      <w:proofErr w:type="spellEnd"/>
      <w:r w:rsidRPr="0088343D">
        <w:rPr>
          <w:sz w:val="28"/>
          <w:szCs w:val="28"/>
        </w:rPr>
        <w:t xml:space="preserve">, наркомании на 2016 год; </w:t>
      </w:r>
    </w:p>
    <w:p w:rsidR="007E0C4B" w:rsidRPr="0088343D" w:rsidRDefault="007E0C4B" w:rsidP="001F14C2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- </w:t>
      </w:r>
      <w:r w:rsidR="001F14C2">
        <w:rPr>
          <w:sz w:val="28"/>
          <w:szCs w:val="28"/>
        </w:rPr>
        <w:t>п</w:t>
      </w:r>
      <w:r w:rsidRPr="0088343D">
        <w:rPr>
          <w:sz w:val="28"/>
          <w:szCs w:val="28"/>
        </w:rPr>
        <w:t xml:space="preserve">лан мероприятий по профилактике жестокого обращения с детьми в семье, социального сиротства, оказанию помощи детям в случаях жестокого обращения с ними, против жизни и здоровья, половой неприкосновенности на 2016-2017 годы;  </w:t>
      </w:r>
      <w:r w:rsidR="001F14C2">
        <w:rPr>
          <w:sz w:val="28"/>
          <w:szCs w:val="28"/>
        </w:rPr>
        <w:t xml:space="preserve">  </w:t>
      </w:r>
      <w:r w:rsidRPr="0088343D">
        <w:rPr>
          <w:sz w:val="28"/>
          <w:szCs w:val="28"/>
        </w:rPr>
        <w:t>- Межведомственный план мероприятий по профилактике суицидальных настроений несовершеннолетних города Рубцовска на 2016-2017 годы;</w:t>
      </w:r>
    </w:p>
    <w:p w:rsidR="007E0C4B" w:rsidRPr="0088343D" w:rsidRDefault="007E0C4B" w:rsidP="001F14C2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 - </w:t>
      </w:r>
      <w:r w:rsidR="001F14C2">
        <w:rPr>
          <w:sz w:val="28"/>
          <w:szCs w:val="28"/>
        </w:rPr>
        <w:t>п</w:t>
      </w:r>
      <w:r w:rsidRPr="0088343D">
        <w:rPr>
          <w:sz w:val="28"/>
          <w:szCs w:val="28"/>
        </w:rPr>
        <w:t>остановление Администрации города Рубцовска Алтайского края  «О проведении месячника, посвященного Дню защитника Отечества»;</w:t>
      </w:r>
    </w:p>
    <w:p w:rsidR="007E0C4B" w:rsidRPr="0088343D" w:rsidRDefault="007E0C4B" w:rsidP="001F14C2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- </w:t>
      </w:r>
      <w:r w:rsidR="001F14C2">
        <w:rPr>
          <w:sz w:val="28"/>
          <w:szCs w:val="28"/>
        </w:rPr>
        <w:t>п</w:t>
      </w:r>
      <w:r w:rsidRPr="0088343D">
        <w:rPr>
          <w:sz w:val="28"/>
          <w:szCs w:val="28"/>
        </w:rPr>
        <w:t>остановление Администрации города Рубцовска Алтайского края «О проведении городской</w:t>
      </w:r>
      <w:r w:rsidR="001F14C2">
        <w:rPr>
          <w:sz w:val="28"/>
          <w:szCs w:val="28"/>
        </w:rPr>
        <w:t xml:space="preserve"> </w:t>
      </w:r>
      <w:r w:rsidRPr="0088343D">
        <w:rPr>
          <w:sz w:val="28"/>
          <w:szCs w:val="28"/>
        </w:rPr>
        <w:t xml:space="preserve">акции по профилактике </w:t>
      </w:r>
      <w:proofErr w:type="spellStart"/>
      <w:r w:rsidRPr="0088343D">
        <w:rPr>
          <w:sz w:val="28"/>
          <w:szCs w:val="28"/>
        </w:rPr>
        <w:t>табакокурения</w:t>
      </w:r>
      <w:proofErr w:type="spellEnd"/>
      <w:r w:rsidRPr="0088343D">
        <w:rPr>
          <w:sz w:val="28"/>
          <w:szCs w:val="28"/>
        </w:rPr>
        <w:t xml:space="preserve">, алкоголизма, наркомании и </w:t>
      </w:r>
      <w:proofErr w:type="spellStart"/>
      <w:r w:rsidRPr="0088343D">
        <w:rPr>
          <w:sz w:val="28"/>
          <w:szCs w:val="28"/>
        </w:rPr>
        <w:t>СПИДа</w:t>
      </w:r>
      <w:proofErr w:type="spellEnd"/>
      <w:r w:rsidRPr="0088343D">
        <w:rPr>
          <w:sz w:val="28"/>
          <w:szCs w:val="28"/>
        </w:rPr>
        <w:t xml:space="preserve"> «Я выбираю здоровье!»;</w:t>
      </w:r>
    </w:p>
    <w:p w:rsidR="007E0C4B" w:rsidRPr="0088343D" w:rsidRDefault="007E0C4B" w:rsidP="001F14C2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- </w:t>
      </w:r>
      <w:r w:rsidR="001F14C2">
        <w:rPr>
          <w:sz w:val="28"/>
          <w:szCs w:val="28"/>
        </w:rPr>
        <w:t>п</w:t>
      </w:r>
      <w:r w:rsidRPr="0088343D">
        <w:rPr>
          <w:sz w:val="28"/>
          <w:szCs w:val="28"/>
        </w:rPr>
        <w:t>остановление Администрации города Рубцовска Алтайского края</w:t>
      </w:r>
      <w:r w:rsidR="001F14C2">
        <w:rPr>
          <w:sz w:val="28"/>
          <w:szCs w:val="28"/>
        </w:rPr>
        <w:t xml:space="preserve"> </w:t>
      </w:r>
      <w:r w:rsidRPr="0088343D">
        <w:rPr>
          <w:sz w:val="28"/>
          <w:szCs w:val="28"/>
        </w:rPr>
        <w:t>«О проведении мероприятий, посвященных Международному Дню борьбы с наркоманией и незаконным оборотом наркотиков и Дню молодежи»;</w:t>
      </w:r>
    </w:p>
    <w:p w:rsidR="007E0C4B" w:rsidRPr="0088343D" w:rsidRDefault="007E0C4B" w:rsidP="001F14C2">
      <w:pPr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- </w:t>
      </w:r>
      <w:r w:rsidR="001F14C2">
        <w:rPr>
          <w:sz w:val="28"/>
          <w:szCs w:val="28"/>
        </w:rPr>
        <w:t>положение «О проведении</w:t>
      </w:r>
      <w:r w:rsidRPr="0088343D">
        <w:rPr>
          <w:sz w:val="28"/>
          <w:szCs w:val="28"/>
        </w:rPr>
        <w:t xml:space="preserve"> </w:t>
      </w:r>
      <w:r w:rsidR="001F14C2">
        <w:rPr>
          <w:sz w:val="28"/>
          <w:szCs w:val="28"/>
        </w:rPr>
        <w:t xml:space="preserve">муниципальных этапов </w:t>
      </w:r>
      <w:r w:rsidRPr="0088343D">
        <w:rPr>
          <w:sz w:val="28"/>
          <w:szCs w:val="28"/>
        </w:rPr>
        <w:t>эстафет</w:t>
      </w:r>
      <w:r w:rsidR="001F14C2">
        <w:rPr>
          <w:sz w:val="28"/>
          <w:szCs w:val="28"/>
        </w:rPr>
        <w:t>ы</w:t>
      </w:r>
      <w:r w:rsidRPr="0088343D">
        <w:rPr>
          <w:sz w:val="28"/>
          <w:szCs w:val="28"/>
        </w:rPr>
        <w:t xml:space="preserve"> родительского подвига «Согрей</w:t>
      </w:r>
      <w:r w:rsidR="001F14C2">
        <w:rPr>
          <w:sz w:val="28"/>
          <w:szCs w:val="28"/>
        </w:rPr>
        <w:t xml:space="preserve"> </w:t>
      </w:r>
      <w:r w:rsidRPr="0088343D">
        <w:rPr>
          <w:sz w:val="28"/>
          <w:szCs w:val="28"/>
        </w:rPr>
        <w:t>теплом родительского сердца».</w:t>
      </w:r>
    </w:p>
    <w:p w:rsidR="007E0C4B" w:rsidRPr="0088343D" w:rsidRDefault="007E0C4B" w:rsidP="001F14C2">
      <w:pPr>
        <w:jc w:val="both"/>
        <w:rPr>
          <w:sz w:val="28"/>
          <w:szCs w:val="28"/>
        </w:rPr>
      </w:pPr>
    </w:p>
    <w:p w:rsidR="007E0C4B" w:rsidRDefault="007E0C4B" w:rsidP="001F14C2">
      <w:pPr>
        <w:jc w:val="both"/>
        <w:rPr>
          <w:sz w:val="28"/>
          <w:szCs w:val="28"/>
        </w:rPr>
      </w:pPr>
    </w:p>
    <w:p w:rsidR="00484592" w:rsidRDefault="00484592" w:rsidP="001F14C2">
      <w:pPr>
        <w:jc w:val="both"/>
        <w:rPr>
          <w:sz w:val="28"/>
          <w:szCs w:val="28"/>
        </w:rPr>
      </w:pPr>
    </w:p>
    <w:p w:rsidR="0063641E" w:rsidRPr="0088343D" w:rsidRDefault="0063641E" w:rsidP="001F14C2">
      <w:pPr>
        <w:jc w:val="both"/>
        <w:rPr>
          <w:sz w:val="28"/>
          <w:szCs w:val="28"/>
        </w:rPr>
      </w:pPr>
    </w:p>
    <w:p w:rsidR="00484592" w:rsidRDefault="007E0C4B" w:rsidP="007E0C4B">
      <w:pPr>
        <w:jc w:val="center"/>
        <w:rPr>
          <w:b/>
          <w:sz w:val="28"/>
          <w:szCs w:val="28"/>
        </w:rPr>
      </w:pPr>
      <w:r w:rsidRPr="0088343D">
        <w:rPr>
          <w:b/>
          <w:sz w:val="28"/>
          <w:szCs w:val="28"/>
        </w:rPr>
        <w:lastRenderedPageBreak/>
        <w:t xml:space="preserve">Продвижение предоставляемых услуг </w:t>
      </w:r>
    </w:p>
    <w:p w:rsidR="007E0C4B" w:rsidRPr="0088343D" w:rsidRDefault="007E0C4B" w:rsidP="007E0C4B">
      <w:pPr>
        <w:jc w:val="center"/>
        <w:rPr>
          <w:b/>
          <w:sz w:val="28"/>
          <w:szCs w:val="28"/>
        </w:rPr>
      </w:pPr>
      <w:r w:rsidRPr="0088343D">
        <w:rPr>
          <w:b/>
          <w:sz w:val="28"/>
          <w:szCs w:val="28"/>
        </w:rPr>
        <w:t>учреждениями культуры</w:t>
      </w:r>
      <w:r w:rsidR="00484592">
        <w:rPr>
          <w:b/>
          <w:sz w:val="28"/>
          <w:szCs w:val="28"/>
        </w:rPr>
        <w:t xml:space="preserve"> </w:t>
      </w:r>
      <w:r w:rsidRPr="0088343D">
        <w:rPr>
          <w:b/>
          <w:sz w:val="28"/>
          <w:szCs w:val="28"/>
        </w:rPr>
        <w:t>до потребителя,</w:t>
      </w:r>
      <w:r w:rsidR="00484592">
        <w:rPr>
          <w:b/>
          <w:sz w:val="28"/>
          <w:szCs w:val="28"/>
        </w:rPr>
        <w:t xml:space="preserve"> </w:t>
      </w:r>
    </w:p>
    <w:p w:rsidR="00484592" w:rsidRDefault="007E0C4B" w:rsidP="007E0C4B">
      <w:pPr>
        <w:jc w:val="center"/>
        <w:rPr>
          <w:b/>
          <w:sz w:val="28"/>
          <w:szCs w:val="28"/>
        </w:rPr>
      </w:pPr>
      <w:r w:rsidRPr="0088343D">
        <w:rPr>
          <w:b/>
          <w:sz w:val="28"/>
          <w:szCs w:val="28"/>
        </w:rPr>
        <w:t xml:space="preserve">привлечение внебюджетных средств </w:t>
      </w:r>
    </w:p>
    <w:p w:rsidR="00484592" w:rsidRDefault="007E0C4B" w:rsidP="007E0C4B">
      <w:pPr>
        <w:jc w:val="center"/>
        <w:rPr>
          <w:b/>
          <w:sz w:val="28"/>
          <w:szCs w:val="28"/>
        </w:rPr>
      </w:pPr>
      <w:r w:rsidRPr="0088343D">
        <w:rPr>
          <w:b/>
          <w:sz w:val="28"/>
          <w:szCs w:val="28"/>
        </w:rPr>
        <w:t xml:space="preserve">на развитие учреждений культуры и социальную поддержку </w:t>
      </w:r>
    </w:p>
    <w:p w:rsidR="007E0C4B" w:rsidRPr="0088343D" w:rsidRDefault="007E0C4B" w:rsidP="007E0C4B">
      <w:pPr>
        <w:jc w:val="center"/>
        <w:rPr>
          <w:sz w:val="28"/>
          <w:szCs w:val="28"/>
        </w:rPr>
      </w:pPr>
      <w:r w:rsidRPr="0088343D">
        <w:rPr>
          <w:b/>
          <w:sz w:val="28"/>
          <w:szCs w:val="28"/>
        </w:rPr>
        <w:t>работников культуры</w:t>
      </w:r>
      <w:r w:rsidR="00484592">
        <w:rPr>
          <w:b/>
          <w:sz w:val="28"/>
          <w:szCs w:val="28"/>
        </w:rPr>
        <w:t xml:space="preserve"> </w:t>
      </w:r>
      <w:r w:rsidRPr="0088343D">
        <w:rPr>
          <w:b/>
          <w:sz w:val="28"/>
          <w:szCs w:val="28"/>
        </w:rPr>
        <w:t>города Рубцовска</w:t>
      </w:r>
    </w:p>
    <w:p w:rsidR="007E0C4B" w:rsidRPr="0088343D" w:rsidRDefault="007E0C4B" w:rsidP="007E0C4B">
      <w:pPr>
        <w:jc w:val="center"/>
        <w:rPr>
          <w:sz w:val="28"/>
          <w:szCs w:val="28"/>
        </w:rPr>
      </w:pPr>
    </w:p>
    <w:p w:rsidR="00484592" w:rsidRDefault="007E0C4B" w:rsidP="00484592">
      <w:pPr>
        <w:ind w:firstLine="851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Для продвижения предоставляемых услуг учреждениями культуры до потребителя проведена большая работа. В течение года вся работа учреждений освещалась в СМИ города: еженедельно в газетах «Мес</w:t>
      </w:r>
      <w:r w:rsidR="004D22B9">
        <w:rPr>
          <w:sz w:val="28"/>
          <w:szCs w:val="28"/>
        </w:rPr>
        <w:t>тное время» и «Экспресс</w:t>
      </w:r>
      <w:r w:rsidRPr="0088343D">
        <w:rPr>
          <w:sz w:val="28"/>
          <w:szCs w:val="28"/>
        </w:rPr>
        <w:t>»</w:t>
      </w:r>
      <w:r>
        <w:rPr>
          <w:sz w:val="28"/>
          <w:szCs w:val="28"/>
        </w:rPr>
        <w:t xml:space="preserve"> публиковались</w:t>
      </w:r>
      <w:r w:rsidRPr="0088343D">
        <w:rPr>
          <w:sz w:val="28"/>
          <w:szCs w:val="28"/>
        </w:rPr>
        <w:t xml:space="preserve"> анонсы  проводимых мероприятий или подводились итоги прошедших. Количество новостных сюжетов на телеканале «</w:t>
      </w:r>
      <w:proofErr w:type="spellStart"/>
      <w:r w:rsidRPr="0088343D">
        <w:rPr>
          <w:sz w:val="28"/>
          <w:szCs w:val="28"/>
        </w:rPr>
        <w:t>МедиаСоюз</w:t>
      </w:r>
      <w:proofErr w:type="spellEnd"/>
      <w:r w:rsidRPr="0088343D">
        <w:rPr>
          <w:sz w:val="28"/>
          <w:szCs w:val="28"/>
        </w:rPr>
        <w:t>» составляло не менее 10 сюжетов в месяц.</w:t>
      </w:r>
      <w:r w:rsidR="00484592">
        <w:rPr>
          <w:sz w:val="28"/>
          <w:szCs w:val="28"/>
        </w:rPr>
        <w:t xml:space="preserve"> </w:t>
      </w:r>
    </w:p>
    <w:p w:rsidR="00484592" w:rsidRDefault="007E0C4B" w:rsidP="00484592">
      <w:pPr>
        <w:ind w:firstLine="851"/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Под руководством специалиста управления методистами учреждений велась работа по </w:t>
      </w:r>
      <w:r w:rsidRPr="007759C3">
        <w:rPr>
          <w:sz w:val="28"/>
          <w:szCs w:val="28"/>
        </w:rPr>
        <w:t>изданию двух выпусков журнала «Браво, Рубцовск.</w:t>
      </w:r>
      <w:proofErr w:type="spellStart"/>
      <w:r w:rsidRPr="007759C3">
        <w:rPr>
          <w:sz w:val="28"/>
          <w:szCs w:val="28"/>
          <w:lang w:val="en-US"/>
        </w:rPr>
        <w:t>ru</w:t>
      </w:r>
      <w:proofErr w:type="spellEnd"/>
      <w:r w:rsidRPr="007759C3">
        <w:rPr>
          <w:sz w:val="28"/>
          <w:szCs w:val="28"/>
        </w:rPr>
        <w:t>».</w:t>
      </w:r>
      <w:r w:rsidRPr="0088343D">
        <w:rPr>
          <w:sz w:val="28"/>
          <w:szCs w:val="28"/>
        </w:rPr>
        <w:t xml:space="preserve"> Основными и приоритетными задачами данного издания являются ознакомление широких масс населения с состоянием дел в сфере культуры, спорта и молодежной политики города, поддержка творческих и спортивных объединений, пропаганда самодеятельного народного творчества, здорового образа жизни, активной гражданской позиции.</w:t>
      </w:r>
      <w:r w:rsidR="00484592">
        <w:rPr>
          <w:sz w:val="28"/>
          <w:szCs w:val="28"/>
        </w:rPr>
        <w:t xml:space="preserve"> </w:t>
      </w:r>
    </w:p>
    <w:p w:rsidR="00484592" w:rsidRDefault="007E0C4B" w:rsidP="00484592">
      <w:pPr>
        <w:ind w:firstLine="851"/>
        <w:jc w:val="both"/>
        <w:rPr>
          <w:sz w:val="28"/>
          <w:szCs w:val="28"/>
        </w:rPr>
      </w:pPr>
      <w:r w:rsidRPr="007759C3">
        <w:rPr>
          <w:sz w:val="28"/>
          <w:szCs w:val="28"/>
        </w:rPr>
        <w:t>Сайт МКУ</w:t>
      </w:r>
      <w:r w:rsidRPr="0088343D">
        <w:rPr>
          <w:sz w:val="28"/>
          <w:szCs w:val="28"/>
        </w:rPr>
        <w:t xml:space="preserve"> «Управление культуры, спорта и молодежной политики» </w:t>
      </w:r>
      <w:r w:rsidR="00484592">
        <w:rPr>
          <w:sz w:val="28"/>
          <w:szCs w:val="28"/>
        </w:rPr>
        <w:t xml:space="preserve">             </w:t>
      </w:r>
      <w:r w:rsidRPr="0088343D">
        <w:rPr>
          <w:sz w:val="28"/>
          <w:szCs w:val="28"/>
        </w:rPr>
        <w:t xml:space="preserve">г. Рубцовска </w:t>
      </w:r>
      <w:hyperlink r:id="rId33" w:history="1">
        <w:r w:rsidR="000E49D6" w:rsidRPr="00131B22">
          <w:rPr>
            <w:rStyle w:val="af3"/>
            <w:color w:val="auto"/>
            <w:sz w:val="28"/>
            <w:szCs w:val="28"/>
            <w:lang w:val="en-US"/>
          </w:rPr>
          <w:t>www</w:t>
        </w:r>
        <w:r w:rsidR="000E49D6" w:rsidRPr="00131B22">
          <w:rPr>
            <w:rStyle w:val="af3"/>
            <w:color w:val="auto"/>
            <w:sz w:val="28"/>
            <w:szCs w:val="28"/>
          </w:rPr>
          <w:t>.</w:t>
        </w:r>
        <w:r w:rsidR="000E49D6" w:rsidRPr="00131B22">
          <w:rPr>
            <w:rStyle w:val="af3"/>
            <w:color w:val="auto"/>
            <w:sz w:val="28"/>
            <w:szCs w:val="28"/>
            <w:lang w:val="en-US"/>
          </w:rPr>
          <w:t>bravo</w:t>
        </w:r>
        <w:r w:rsidR="000E49D6" w:rsidRPr="00131B22">
          <w:rPr>
            <w:rStyle w:val="af3"/>
            <w:color w:val="auto"/>
            <w:sz w:val="28"/>
            <w:szCs w:val="28"/>
          </w:rPr>
          <w:t>-</w:t>
        </w:r>
        <w:proofErr w:type="spellStart"/>
        <w:r w:rsidR="000E49D6" w:rsidRPr="00131B22">
          <w:rPr>
            <w:rStyle w:val="af3"/>
            <w:color w:val="auto"/>
            <w:sz w:val="28"/>
            <w:szCs w:val="28"/>
            <w:lang w:val="en-US"/>
          </w:rPr>
          <w:t>rubtsovsk</w:t>
        </w:r>
        <w:proofErr w:type="spellEnd"/>
        <w:r w:rsidR="000E49D6" w:rsidRPr="00131B22">
          <w:rPr>
            <w:rStyle w:val="af3"/>
            <w:color w:val="auto"/>
            <w:sz w:val="28"/>
            <w:szCs w:val="28"/>
          </w:rPr>
          <w:t>.</w:t>
        </w:r>
        <w:r w:rsidR="000E49D6" w:rsidRPr="00131B22">
          <w:rPr>
            <w:rStyle w:val="af3"/>
            <w:color w:val="auto"/>
            <w:sz w:val="28"/>
            <w:szCs w:val="28"/>
            <w:lang w:val="en-US"/>
          </w:rPr>
          <w:t>org</w:t>
        </w:r>
      </w:hyperlink>
      <w:r w:rsidR="000E49D6" w:rsidRPr="00131B22">
        <w:rPr>
          <w:sz w:val="28"/>
          <w:szCs w:val="28"/>
        </w:rPr>
        <w:t xml:space="preserve"> </w:t>
      </w:r>
      <w:r w:rsidRPr="00131B22">
        <w:rPr>
          <w:sz w:val="28"/>
          <w:szCs w:val="28"/>
        </w:rPr>
        <w:t xml:space="preserve"> </w:t>
      </w:r>
      <w:r w:rsidRPr="0088343D">
        <w:rPr>
          <w:sz w:val="28"/>
          <w:szCs w:val="28"/>
        </w:rPr>
        <w:t>делает доступной для всех заинтересованных лиц информацию о работе учреждений культуры, отражает в своих материалах  наиболее значимые события в культурной жизни города.</w:t>
      </w:r>
      <w:r w:rsidR="00484592">
        <w:rPr>
          <w:sz w:val="28"/>
          <w:szCs w:val="28"/>
        </w:rPr>
        <w:t xml:space="preserve"> </w:t>
      </w:r>
    </w:p>
    <w:p w:rsidR="00484592" w:rsidRDefault="000E49D6" w:rsidP="00484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Все учреждений культуры</w:t>
      </w:r>
      <w:r w:rsidR="007E0C4B" w:rsidRPr="0088343D">
        <w:rPr>
          <w:sz w:val="28"/>
          <w:szCs w:val="28"/>
        </w:rPr>
        <w:t xml:space="preserve"> имеют </w:t>
      </w:r>
      <w:r w:rsidR="007E0C4B" w:rsidRPr="007759C3">
        <w:rPr>
          <w:sz w:val="28"/>
          <w:szCs w:val="28"/>
        </w:rPr>
        <w:t>собственные сайты.</w:t>
      </w:r>
      <w:r w:rsidR="00484592">
        <w:rPr>
          <w:sz w:val="28"/>
          <w:szCs w:val="28"/>
        </w:rPr>
        <w:t xml:space="preserve"> </w:t>
      </w:r>
    </w:p>
    <w:p w:rsidR="007759C3" w:rsidRDefault="007759C3" w:rsidP="004845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Ведется работа по привлечению посетителей в учреждения культуры.</w:t>
      </w:r>
      <w:r w:rsidRPr="007759C3">
        <w:rPr>
          <w:sz w:val="28"/>
          <w:szCs w:val="28"/>
        </w:rPr>
        <w:t xml:space="preserve"> </w:t>
      </w:r>
      <w:r w:rsidRPr="0088343D">
        <w:rPr>
          <w:sz w:val="28"/>
          <w:szCs w:val="28"/>
        </w:rPr>
        <w:t>В течение года во всех учреждениях культуры прошли Дни открытых дверей.</w:t>
      </w:r>
      <w:r w:rsidR="00484592">
        <w:rPr>
          <w:sz w:val="28"/>
          <w:szCs w:val="28"/>
        </w:rPr>
        <w:t xml:space="preserve"> </w:t>
      </w:r>
    </w:p>
    <w:p w:rsidR="00484592" w:rsidRDefault="007E0C4B" w:rsidP="004845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Продолжается совместная работа с военнослужащими войсковой части </w:t>
      </w:r>
      <w:r w:rsidR="00484592">
        <w:rPr>
          <w:sz w:val="28"/>
          <w:szCs w:val="28"/>
        </w:rPr>
        <w:t xml:space="preserve">        </w:t>
      </w:r>
      <w:r w:rsidRPr="0088343D">
        <w:rPr>
          <w:sz w:val="28"/>
          <w:szCs w:val="28"/>
        </w:rPr>
        <w:t>№</w:t>
      </w:r>
      <w:r w:rsidR="00484592">
        <w:rPr>
          <w:sz w:val="28"/>
          <w:szCs w:val="28"/>
        </w:rPr>
        <w:t xml:space="preserve"> </w:t>
      </w:r>
      <w:r w:rsidRPr="0088343D">
        <w:rPr>
          <w:sz w:val="28"/>
          <w:szCs w:val="28"/>
        </w:rPr>
        <w:t>67</w:t>
      </w:r>
      <w:r>
        <w:rPr>
          <w:sz w:val="28"/>
          <w:szCs w:val="28"/>
        </w:rPr>
        <w:t>20. Каждый год в к</w:t>
      </w:r>
      <w:r w:rsidRPr="0088343D">
        <w:rPr>
          <w:sz w:val="28"/>
          <w:szCs w:val="28"/>
        </w:rPr>
        <w:t>раеведческом музее солдаты срочной службы нового призыва знакомятся с историей города, проходят  семинары различных подразделений войсковой части. Для участников семинаров проводится расширенная экскурсия, демонстриру</w:t>
      </w:r>
      <w:r w:rsidR="00484592">
        <w:rPr>
          <w:sz w:val="28"/>
          <w:szCs w:val="28"/>
        </w:rPr>
        <w:t xml:space="preserve">ются фильмы видеостудии «Сказ». </w:t>
      </w:r>
    </w:p>
    <w:p w:rsidR="00484592" w:rsidRDefault="00BA4084" w:rsidP="004845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культурном центре «Театр им.А.К. Брахмана» с</w:t>
      </w:r>
      <w:r w:rsidRPr="00B51BFB">
        <w:rPr>
          <w:sz w:val="28"/>
          <w:szCs w:val="28"/>
        </w:rPr>
        <w:t xml:space="preserve"> целью популяризации театрального искусства среди молодежи и привлечения молодых талантов в молодежную театральную студию в отчетный период проводились мастер-классы по </w:t>
      </w:r>
      <w:r w:rsidRPr="002F584E">
        <w:rPr>
          <w:sz w:val="28"/>
          <w:szCs w:val="28"/>
        </w:rPr>
        <w:t>актерскому мастерству, кукольному искусству для детей старшего и среднего школьного возраста, студентов.</w:t>
      </w:r>
      <w:r w:rsidR="00484592">
        <w:rPr>
          <w:sz w:val="28"/>
          <w:szCs w:val="28"/>
        </w:rPr>
        <w:t xml:space="preserve"> </w:t>
      </w:r>
    </w:p>
    <w:p w:rsidR="00484592" w:rsidRDefault="007E0C4B" w:rsidP="00484592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F584E">
        <w:rPr>
          <w:bCs/>
          <w:sz w:val="28"/>
          <w:szCs w:val="28"/>
        </w:rPr>
        <w:t>Информационные стенды,</w:t>
      </w:r>
      <w:r w:rsidRPr="002F584E">
        <w:rPr>
          <w:b/>
          <w:sz w:val="28"/>
          <w:szCs w:val="28"/>
        </w:rPr>
        <w:t xml:space="preserve"> </w:t>
      </w:r>
      <w:r w:rsidRPr="002F584E">
        <w:rPr>
          <w:bCs/>
          <w:sz w:val="28"/>
          <w:szCs w:val="28"/>
        </w:rPr>
        <w:t>выносные рекламные щиты с постоянно обновляющейся информацией об услугах библиотек, о предстоящих мероприятиях, информационные листки и приглашения, размещаемые в общественных учреждениях и жилых домах, информируют население об услугах и ресурсах муниципальных библиотек.</w:t>
      </w:r>
      <w:r w:rsidRPr="002F584E">
        <w:rPr>
          <w:b/>
          <w:sz w:val="28"/>
          <w:szCs w:val="28"/>
        </w:rPr>
        <w:t xml:space="preserve"> </w:t>
      </w:r>
    </w:p>
    <w:p w:rsidR="00484592" w:rsidRDefault="007E0C4B" w:rsidP="004845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F584E">
        <w:rPr>
          <w:sz w:val="28"/>
          <w:szCs w:val="28"/>
        </w:rPr>
        <w:t>Администрации учрежд</w:t>
      </w:r>
      <w:r w:rsidRPr="0088343D">
        <w:rPr>
          <w:sz w:val="28"/>
          <w:szCs w:val="28"/>
        </w:rPr>
        <w:t xml:space="preserve">ений культуры ведут большую работу </w:t>
      </w:r>
      <w:r w:rsidRPr="00131B22">
        <w:rPr>
          <w:sz w:val="28"/>
          <w:szCs w:val="28"/>
        </w:rPr>
        <w:t>по</w:t>
      </w:r>
      <w:r w:rsidRPr="0088343D">
        <w:rPr>
          <w:b/>
          <w:sz w:val="28"/>
          <w:szCs w:val="28"/>
        </w:rPr>
        <w:t xml:space="preserve"> </w:t>
      </w:r>
      <w:r w:rsidRPr="00131B22">
        <w:rPr>
          <w:sz w:val="28"/>
          <w:szCs w:val="28"/>
        </w:rPr>
        <w:t>привлечению дополнительных финансовых средств.</w:t>
      </w:r>
      <w:r w:rsidRPr="0088343D">
        <w:rPr>
          <w:b/>
          <w:sz w:val="28"/>
          <w:szCs w:val="28"/>
        </w:rPr>
        <w:t xml:space="preserve"> </w:t>
      </w:r>
      <w:r w:rsidRPr="0088343D">
        <w:rPr>
          <w:sz w:val="28"/>
          <w:szCs w:val="28"/>
        </w:rPr>
        <w:t>Материально-техническая база учреждений</w:t>
      </w:r>
      <w:r>
        <w:rPr>
          <w:sz w:val="28"/>
          <w:szCs w:val="28"/>
        </w:rPr>
        <w:t xml:space="preserve"> в основном</w:t>
      </w:r>
      <w:r w:rsidRPr="0088343D">
        <w:rPr>
          <w:sz w:val="28"/>
          <w:szCs w:val="28"/>
        </w:rPr>
        <w:t xml:space="preserve"> улучшается за счет:</w:t>
      </w:r>
      <w:r w:rsidR="00484592">
        <w:rPr>
          <w:sz w:val="28"/>
          <w:szCs w:val="28"/>
        </w:rPr>
        <w:t xml:space="preserve"> </w:t>
      </w:r>
    </w:p>
    <w:p w:rsidR="00484592" w:rsidRDefault="007E0C4B" w:rsidP="004845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343D">
        <w:rPr>
          <w:sz w:val="28"/>
          <w:szCs w:val="28"/>
        </w:rPr>
        <w:t>- средств, полученных от приносящей доход деятельности;</w:t>
      </w:r>
      <w:r w:rsidR="00484592">
        <w:rPr>
          <w:sz w:val="28"/>
          <w:szCs w:val="28"/>
        </w:rPr>
        <w:t xml:space="preserve"> </w:t>
      </w:r>
    </w:p>
    <w:p w:rsidR="00484592" w:rsidRDefault="007E0C4B" w:rsidP="004845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8343D">
        <w:rPr>
          <w:sz w:val="28"/>
          <w:szCs w:val="28"/>
        </w:rPr>
        <w:t xml:space="preserve"> благотворительных пожертвований;</w:t>
      </w:r>
      <w:r w:rsidR="00484592">
        <w:rPr>
          <w:sz w:val="28"/>
          <w:szCs w:val="28"/>
        </w:rPr>
        <w:t xml:space="preserve"> </w:t>
      </w:r>
    </w:p>
    <w:p w:rsidR="007E0C4B" w:rsidRDefault="007E0C4B" w:rsidP="0048459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- выигранных грантов. </w:t>
      </w:r>
    </w:p>
    <w:p w:rsidR="00F440B0" w:rsidRPr="00857E0E" w:rsidRDefault="00F440B0" w:rsidP="00484592">
      <w:pPr>
        <w:ind w:firstLine="851"/>
        <w:rPr>
          <w:sz w:val="28"/>
          <w:szCs w:val="28"/>
        </w:rPr>
      </w:pPr>
      <w:r w:rsidRPr="00857E0E">
        <w:rPr>
          <w:sz w:val="28"/>
          <w:szCs w:val="28"/>
        </w:rPr>
        <w:t>Основные направления использования внебюджетных</w:t>
      </w:r>
      <w:r w:rsidR="00131B22">
        <w:rPr>
          <w:sz w:val="28"/>
          <w:szCs w:val="28"/>
        </w:rPr>
        <w:t xml:space="preserve"> средств в 2017 году</w:t>
      </w:r>
      <w:r w:rsidRPr="00857E0E">
        <w:rPr>
          <w:sz w:val="28"/>
          <w:szCs w:val="28"/>
        </w:rPr>
        <w:t>:</w:t>
      </w:r>
    </w:p>
    <w:p w:rsidR="00F440B0" w:rsidRPr="00857E0E" w:rsidRDefault="00F440B0" w:rsidP="00484592">
      <w:pPr>
        <w:ind w:firstLine="851"/>
        <w:rPr>
          <w:sz w:val="28"/>
          <w:szCs w:val="28"/>
        </w:rPr>
      </w:pPr>
      <w:r w:rsidRPr="00857E0E">
        <w:rPr>
          <w:sz w:val="28"/>
          <w:szCs w:val="28"/>
        </w:rPr>
        <w:t>- материальное стимул</w:t>
      </w:r>
      <w:r w:rsidR="00B621B9">
        <w:rPr>
          <w:sz w:val="28"/>
          <w:szCs w:val="28"/>
        </w:rPr>
        <w:t>ирование работников</w:t>
      </w:r>
      <w:r w:rsidR="00484592">
        <w:rPr>
          <w:sz w:val="28"/>
          <w:szCs w:val="28"/>
        </w:rPr>
        <w:t xml:space="preserve"> культуры</w:t>
      </w:r>
      <w:r w:rsidR="00131B22">
        <w:rPr>
          <w:sz w:val="28"/>
          <w:szCs w:val="28"/>
        </w:rPr>
        <w:t>;</w:t>
      </w:r>
    </w:p>
    <w:p w:rsidR="00F440B0" w:rsidRPr="00857E0E" w:rsidRDefault="00F440B0" w:rsidP="00484592">
      <w:pPr>
        <w:ind w:firstLine="851"/>
        <w:rPr>
          <w:sz w:val="28"/>
          <w:szCs w:val="28"/>
        </w:rPr>
      </w:pPr>
      <w:r w:rsidRPr="00857E0E">
        <w:rPr>
          <w:sz w:val="28"/>
          <w:szCs w:val="28"/>
        </w:rPr>
        <w:t>- текущий р</w:t>
      </w:r>
      <w:r w:rsidR="00131B22">
        <w:rPr>
          <w:sz w:val="28"/>
          <w:szCs w:val="28"/>
        </w:rPr>
        <w:t>емонт и содержание зданий</w:t>
      </w:r>
      <w:r w:rsidRPr="00857E0E">
        <w:rPr>
          <w:sz w:val="28"/>
          <w:szCs w:val="28"/>
        </w:rPr>
        <w:t>, техническ</w:t>
      </w:r>
      <w:r w:rsidR="00131B22">
        <w:rPr>
          <w:sz w:val="28"/>
          <w:szCs w:val="28"/>
        </w:rPr>
        <w:t>ое обслуживание;</w:t>
      </w:r>
    </w:p>
    <w:p w:rsidR="00F440B0" w:rsidRPr="00857E0E" w:rsidRDefault="00F440B0" w:rsidP="00484592">
      <w:pPr>
        <w:ind w:firstLine="851"/>
        <w:jc w:val="both"/>
        <w:rPr>
          <w:sz w:val="28"/>
          <w:szCs w:val="28"/>
        </w:rPr>
      </w:pPr>
      <w:r w:rsidRPr="00857E0E">
        <w:rPr>
          <w:sz w:val="28"/>
          <w:szCs w:val="28"/>
        </w:rPr>
        <w:t>- при</w:t>
      </w:r>
      <w:r w:rsidR="00131B22">
        <w:rPr>
          <w:sz w:val="28"/>
          <w:szCs w:val="28"/>
        </w:rPr>
        <w:t>обретение костюмов</w:t>
      </w:r>
      <w:r w:rsidRPr="00857E0E">
        <w:rPr>
          <w:sz w:val="28"/>
          <w:szCs w:val="28"/>
        </w:rPr>
        <w:t>, реквизита, матер</w:t>
      </w:r>
      <w:r w:rsidR="00131B22">
        <w:rPr>
          <w:sz w:val="28"/>
          <w:szCs w:val="28"/>
        </w:rPr>
        <w:t xml:space="preserve">иалов для декораций, </w:t>
      </w:r>
      <w:r w:rsidR="00484592">
        <w:rPr>
          <w:sz w:val="28"/>
          <w:szCs w:val="28"/>
        </w:rPr>
        <w:t>сц</w:t>
      </w:r>
      <w:r w:rsidR="00131B22">
        <w:rPr>
          <w:sz w:val="28"/>
          <w:szCs w:val="28"/>
        </w:rPr>
        <w:t>енического инвентаря;</w:t>
      </w:r>
    </w:p>
    <w:p w:rsidR="00F440B0" w:rsidRPr="00131B22" w:rsidRDefault="00F440B0" w:rsidP="00484592">
      <w:pPr>
        <w:ind w:firstLine="1134"/>
        <w:jc w:val="both"/>
        <w:rPr>
          <w:sz w:val="28"/>
          <w:szCs w:val="28"/>
        </w:rPr>
      </w:pPr>
      <w:r w:rsidRPr="00857E0E">
        <w:rPr>
          <w:sz w:val="28"/>
          <w:szCs w:val="28"/>
        </w:rPr>
        <w:t>- оплата коммуна</w:t>
      </w:r>
      <w:r w:rsidR="00131B22">
        <w:rPr>
          <w:sz w:val="28"/>
          <w:szCs w:val="28"/>
        </w:rPr>
        <w:t>льных услуг, услуги связи.</w:t>
      </w:r>
    </w:p>
    <w:p w:rsidR="00F72E32" w:rsidRPr="00180702" w:rsidRDefault="00F5439F" w:rsidP="00484592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Среднее</w:t>
      </w:r>
      <w:r w:rsidR="00F72E32" w:rsidRPr="00180702">
        <w:rPr>
          <w:rFonts w:ascii="Times New Roman" w:hAnsi="Times New Roman"/>
          <w:sz w:val="28"/>
          <w:szCs w:val="28"/>
          <w:lang w:eastAsia="ru-RU"/>
        </w:rPr>
        <w:t xml:space="preserve"> соотношение привлеченных средств к </w:t>
      </w:r>
      <w:proofErr w:type="gramStart"/>
      <w:r w:rsidR="00F72E32" w:rsidRPr="00180702">
        <w:rPr>
          <w:rFonts w:ascii="Times New Roman" w:hAnsi="Times New Roman"/>
          <w:sz w:val="28"/>
          <w:szCs w:val="28"/>
          <w:lang w:eastAsia="ru-RU"/>
        </w:rPr>
        <w:t>бюджетным</w:t>
      </w:r>
      <w:proofErr w:type="gramEnd"/>
      <w:r w:rsidR="00F72E32" w:rsidRPr="0018070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учреждениях культуры города Рубцовска </w:t>
      </w:r>
      <w:r w:rsidR="00F72E32" w:rsidRPr="00180702">
        <w:rPr>
          <w:rFonts w:ascii="Times New Roman" w:hAnsi="Times New Roman"/>
          <w:sz w:val="28"/>
          <w:szCs w:val="28"/>
          <w:lang w:eastAsia="ru-RU"/>
        </w:rPr>
        <w:t xml:space="preserve">за год составило </w:t>
      </w:r>
      <w:r>
        <w:rPr>
          <w:rFonts w:ascii="Times New Roman" w:hAnsi="Times New Roman"/>
          <w:sz w:val="28"/>
          <w:szCs w:val="28"/>
          <w:lang w:eastAsia="ru-RU"/>
        </w:rPr>
        <w:t>около 20</w:t>
      </w:r>
      <w:r w:rsidR="00F72E32" w:rsidRPr="00180702">
        <w:rPr>
          <w:rFonts w:ascii="Times New Roman" w:hAnsi="Times New Roman"/>
          <w:sz w:val="28"/>
          <w:szCs w:val="28"/>
          <w:lang w:eastAsia="ru-RU"/>
        </w:rPr>
        <w:t>%</w:t>
      </w:r>
      <w:r w:rsidR="00F72E32">
        <w:rPr>
          <w:rFonts w:ascii="Times New Roman" w:hAnsi="Times New Roman"/>
          <w:sz w:val="28"/>
          <w:szCs w:val="28"/>
          <w:lang w:eastAsia="ru-RU"/>
        </w:rPr>
        <w:t>.</w:t>
      </w:r>
    </w:p>
    <w:p w:rsidR="007E0C4B" w:rsidRDefault="007E0C4B" w:rsidP="00484592">
      <w:pPr>
        <w:jc w:val="both"/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F5439F" w:rsidRDefault="00F5439F" w:rsidP="007E0C4B">
      <w:pPr>
        <w:rPr>
          <w:b/>
          <w:sz w:val="28"/>
          <w:szCs w:val="28"/>
        </w:rPr>
      </w:pPr>
    </w:p>
    <w:p w:rsidR="007E0C4B" w:rsidRPr="0088343D" w:rsidRDefault="007E0C4B" w:rsidP="007E0C4B">
      <w:pPr>
        <w:jc w:val="center"/>
        <w:rPr>
          <w:b/>
          <w:sz w:val="28"/>
          <w:szCs w:val="28"/>
        </w:rPr>
      </w:pPr>
      <w:r w:rsidRPr="0088343D">
        <w:rPr>
          <w:b/>
          <w:sz w:val="28"/>
          <w:szCs w:val="28"/>
        </w:rPr>
        <w:lastRenderedPageBreak/>
        <w:t>Работа по развитию жанров самодеятельного художественного творчества. Повышение их качества. Примеры вновь созданных любительских объединений, клубных формирований в городе Рубцовске</w:t>
      </w:r>
    </w:p>
    <w:p w:rsidR="007E0C4B" w:rsidRPr="0088343D" w:rsidRDefault="007E0C4B" w:rsidP="007E0C4B">
      <w:pPr>
        <w:rPr>
          <w:b/>
          <w:sz w:val="28"/>
          <w:szCs w:val="28"/>
        </w:rPr>
      </w:pPr>
    </w:p>
    <w:p w:rsidR="007E0C4B" w:rsidRPr="006A12B2" w:rsidRDefault="004D17B3" w:rsidP="00C87CFE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2017</w:t>
      </w:r>
      <w:r w:rsidR="007E0C4B" w:rsidRPr="006A12B2">
        <w:rPr>
          <w:sz w:val="28"/>
          <w:szCs w:val="28"/>
          <w:lang w:eastAsia="ar-SA"/>
        </w:rPr>
        <w:t xml:space="preserve"> году в Рубцовске организованы и проведены следующие фестивали, конкурсы, концерты:</w:t>
      </w:r>
    </w:p>
    <w:p w:rsidR="007E0C4B" w:rsidRPr="006A12B2" w:rsidRDefault="007E0C4B" w:rsidP="007E0C4B">
      <w:pPr>
        <w:jc w:val="both"/>
        <w:rPr>
          <w:sz w:val="28"/>
          <w:szCs w:val="28"/>
        </w:rPr>
      </w:pPr>
      <w:r w:rsidRPr="006A12B2">
        <w:rPr>
          <w:sz w:val="28"/>
          <w:szCs w:val="28"/>
        </w:rPr>
        <w:t xml:space="preserve">- </w:t>
      </w:r>
      <w:r w:rsidRPr="006A12B2">
        <w:rPr>
          <w:sz w:val="28"/>
          <w:szCs w:val="28"/>
          <w:lang w:val="en-US"/>
        </w:rPr>
        <w:t>I</w:t>
      </w:r>
      <w:r w:rsidR="00F003E5">
        <w:rPr>
          <w:sz w:val="28"/>
          <w:szCs w:val="28"/>
          <w:lang w:val="en-US"/>
        </w:rPr>
        <w:t>I</w:t>
      </w:r>
      <w:r w:rsidRPr="006A12B2">
        <w:rPr>
          <w:sz w:val="28"/>
          <w:szCs w:val="28"/>
        </w:rPr>
        <w:t xml:space="preserve"> Открытый региональный фестиваль православных культур «Ангельский Собор»;</w:t>
      </w:r>
    </w:p>
    <w:p w:rsidR="007E0C4B" w:rsidRPr="006A12B2" w:rsidRDefault="007E0C4B" w:rsidP="007E0C4B">
      <w:pPr>
        <w:jc w:val="both"/>
        <w:rPr>
          <w:sz w:val="28"/>
          <w:szCs w:val="28"/>
        </w:rPr>
      </w:pPr>
      <w:r w:rsidRPr="006A12B2">
        <w:rPr>
          <w:sz w:val="28"/>
          <w:szCs w:val="28"/>
        </w:rPr>
        <w:t>-</w:t>
      </w:r>
      <w:r>
        <w:rPr>
          <w:sz w:val="28"/>
          <w:szCs w:val="28"/>
        </w:rPr>
        <w:t xml:space="preserve"> г</w:t>
      </w:r>
      <w:r w:rsidRPr="006A12B2">
        <w:rPr>
          <w:sz w:val="28"/>
          <w:szCs w:val="28"/>
        </w:rPr>
        <w:t>ородской вокальный конкурс «Хрустальный колокольчик»;</w:t>
      </w:r>
    </w:p>
    <w:p w:rsidR="007E0C4B" w:rsidRPr="006A12B2" w:rsidRDefault="007E0C4B" w:rsidP="007E0C4B">
      <w:pPr>
        <w:jc w:val="both"/>
        <w:rPr>
          <w:sz w:val="28"/>
          <w:szCs w:val="28"/>
        </w:rPr>
      </w:pPr>
      <w:r w:rsidRPr="006A12B2">
        <w:rPr>
          <w:sz w:val="28"/>
          <w:szCs w:val="28"/>
        </w:rPr>
        <w:t>- Хоровой Собор «Поющее Детство»;</w:t>
      </w:r>
    </w:p>
    <w:p w:rsidR="007E0C4B" w:rsidRPr="006A12B2" w:rsidRDefault="007E0C4B" w:rsidP="007E0C4B">
      <w:pPr>
        <w:jc w:val="both"/>
        <w:rPr>
          <w:sz w:val="28"/>
          <w:szCs w:val="28"/>
        </w:rPr>
      </w:pPr>
      <w:r w:rsidRPr="006A12B2">
        <w:rPr>
          <w:sz w:val="28"/>
          <w:szCs w:val="28"/>
        </w:rPr>
        <w:t>- фестиваль творчества казачьих коллективов «Казачий круг»;</w:t>
      </w:r>
    </w:p>
    <w:p w:rsidR="007E0C4B" w:rsidRPr="006A12B2" w:rsidRDefault="007E0C4B" w:rsidP="007E0C4B">
      <w:pPr>
        <w:jc w:val="both"/>
        <w:rPr>
          <w:sz w:val="28"/>
          <w:szCs w:val="28"/>
        </w:rPr>
      </w:pPr>
      <w:r>
        <w:rPr>
          <w:sz w:val="28"/>
          <w:szCs w:val="28"/>
        </w:rPr>
        <w:t>- г</w:t>
      </w:r>
      <w:r w:rsidRPr="006A12B2">
        <w:rPr>
          <w:sz w:val="28"/>
          <w:szCs w:val="28"/>
        </w:rPr>
        <w:t xml:space="preserve">ородской конкурс творчества пожилых людей « </w:t>
      </w:r>
      <w:proofErr w:type="spellStart"/>
      <w:r w:rsidRPr="006A12B2">
        <w:rPr>
          <w:sz w:val="28"/>
          <w:szCs w:val="28"/>
        </w:rPr>
        <w:t>Ностальжи</w:t>
      </w:r>
      <w:proofErr w:type="spellEnd"/>
      <w:r w:rsidRPr="006A12B2">
        <w:rPr>
          <w:sz w:val="28"/>
          <w:szCs w:val="28"/>
        </w:rPr>
        <w:t>»;</w:t>
      </w:r>
    </w:p>
    <w:p w:rsidR="00C87CFE" w:rsidRDefault="007E0C4B" w:rsidP="00C87CFE">
      <w:pPr>
        <w:jc w:val="both"/>
        <w:rPr>
          <w:sz w:val="28"/>
          <w:szCs w:val="28"/>
        </w:rPr>
      </w:pPr>
      <w:r w:rsidRPr="006A12B2">
        <w:rPr>
          <w:sz w:val="28"/>
          <w:szCs w:val="28"/>
        </w:rPr>
        <w:t>- фестиваль ветеранских коллективов «Битва хоров».</w:t>
      </w:r>
      <w:r w:rsidR="00C87CFE">
        <w:rPr>
          <w:sz w:val="28"/>
          <w:szCs w:val="28"/>
        </w:rPr>
        <w:t xml:space="preserve"> </w:t>
      </w:r>
    </w:p>
    <w:p w:rsidR="00C87CFE" w:rsidRDefault="007E0C4B" w:rsidP="00C87CFE">
      <w:pPr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Одно из направлений деятельности учреждений культуры города Рубцовска</w:t>
      </w:r>
      <w:r w:rsidR="00C87CFE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- возрождение</w:t>
      </w:r>
      <w:r w:rsidRPr="006A12B2">
        <w:rPr>
          <w:rFonts w:eastAsia="Calibri"/>
          <w:color w:val="000000"/>
          <w:sz w:val="28"/>
          <w:szCs w:val="28"/>
        </w:rPr>
        <w:t xml:space="preserve"> русской традиционной культуры</w:t>
      </w:r>
      <w:r>
        <w:rPr>
          <w:rFonts w:eastAsia="Calibri"/>
          <w:color w:val="000000"/>
          <w:sz w:val="28"/>
          <w:szCs w:val="28"/>
        </w:rPr>
        <w:t>, которое</w:t>
      </w:r>
      <w:r w:rsidRPr="006A12B2">
        <w:rPr>
          <w:rFonts w:eastAsia="Calibri"/>
          <w:color w:val="000000"/>
          <w:sz w:val="28"/>
          <w:szCs w:val="28"/>
        </w:rPr>
        <w:t xml:space="preserve"> </w:t>
      </w:r>
      <w:r w:rsidR="00C87CFE">
        <w:rPr>
          <w:rFonts w:eastAsia="Calibri"/>
          <w:color w:val="000000"/>
          <w:sz w:val="28"/>
          <w:szCs w:val="28"/>
        </w:rPr>
        <w:t>заключается</w:t>
      </w:r>
      <w:r w:rsidRPr="006A12B2">
        <w:rPr>
          <w:rFonts w:eastAsia="Calibri"/>
          <w:color w:val="000000"/>
          <w:sz w:val="28"/>
          <w:szCs w:val="28"/>
        </w:rPr>
        <w:t xml:space="preserve"> в проведении культурно-досуговых мероприятий, посвященных народным праздникам и содержащих элементы народных обрядов, игр, оригинального музыкального и хореографического материала</w:t>
      </w:r>
      <w:r>
        <w:rPr>
          <w:rFonts w:eastAsia="Calibri"/>
          <w:color w:val="000000"/>
          <w:sz w:val="28"/>
          <w:szCs w:val="28"/>
        </w:rPr>
        <w:t>, организации мастер-классов по народному творчеству, организации выставок.</w:t>
      </w:r>
      <w:r w:rsidR="00C87CFE">
        <w:rPr>
          <w:rFonts w:eastAsia="Calibri"/>
          <w:color w:val="000000"/>
          <w:sz w:val="28"/>
          <w:szCs w:val="28"/>
        </w:rPr>
        <w:t xml:space="preserve"> </w:t>
      </w:r>
    </w:p>
    <w:p w:rsidR="007E0C4B" w:rsidRDefault="00F003E5" w:rsidP="00C87CFE">
      <w:pPr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В 201</w:t>
      </w:r>
      <w:r w:rsidRPr="00F003E5">
        <w:rPr>
          <w:rFonts w:eastAsia="Calibri"/>
          <w:color w:val="000000"/>
          <w:sz w:val="28"/>
          <w:szCs w:val="28"/>
        </w:rPr>
        <w:t>7</w:t>
      </w:r>
      <w:r w:rsidR="007E0C4B">
        <w:rPr>
          <w:rFonts w:eastAsia="Calibri"/>
          <w:color w:val="000000"/>
          <w:sz w:val="28"/>
          <w:szCs w:val="28"/>
        </w:rPr>
        <w:t xml:space="preserve"> году проведены следующие мероприятия, направленные на развитие </w:t>
      </w:r>
      <w:proofErr w:type="gramStart"/>
      <w:r w:rsidR="007E0C4B">
        <w:rPr>
          <w:rFonts w:eastAsia="Calibri"/>
          <w:color w:val="000000"/>
          <w:sz w:val="28"/>
          <w:szCs w:val="28"/>
        </w:rPr>
        <w:t>традиционной</w:t>
      </w:r>
      <w:proofErr w:type="gramEnd"/>
      <w:r w:rsidR="007E0C4B">
        <w:rPr>
          <w:rFonts w:eastAsia="Calibri"/>
          <w:color w:val="000000"/>
          <w:sz w:val="28"/>
          <w:szCs w:val="28"/>
        </w:rPr>
        <w:t xml:space="preserve"> культуры</w:t>
      </w:r>
      <w:r w:rsidR="007E0C4B" w:rsidRPr="006A12B2">
        <w:rPr>
          <w:rFonts w:eastAsia="Calibri"/>
          <w:color w:val="000000"/>
          <w:sz w:val="28"/>
          <w:szCs w:val="28"/>
        </w:rPr>
        <w:t>:</w:t>
      </w:r>
    </w:p>
    <w:p w:rsidR="007E0C4B" w:rsidRDefault="007E0C4B" w:rsidP="007E0C4B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работа выставки «Живое ремесло» (</w:t>
      </w:r>
      <w:r w:rsidR="00C87CFE">
        <w:rPr>
          <w:rFonts w:eastAsia="Calibri"/>
          <w:color w:val="000000"/>
          <w:sz w:val="28"/>
          <w:szCs w:val="28"/>
        </w:rPr>
        <w:t>к</w:t>
      </w:r>
      <w:r>
        <w:rPr>
          <w:rFonts w:eastAsia="Calibri"/>
          <w:color w:val="000000"/>
          <w:sz w:val="28"/>
          <w:szCs w:val="28"/>
        </w:rPr>
        <w:t>артинная галерея им. В.В. Тихонова);</w:t>
      </w:r>
    </w:p>
    <w:p w:rsidR="007E0C4B" w:rsidRPr="006A12B2" w:rsidRDefault="007E0C4B" w:rsidP="007E0C4B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 организация выставок ДПИ (</w:t>
      </w:r>
      <w:r w:rsidR="00C87CFE">
        <w:rPr>
          <w:rFonts w:eastAsia="Calibri"/>
          <w:color w:val="000000"/>
          <w:sz w:val="28"/>
          <w:szCs w:val="28"/>
        </w:rPr>
        <w:t>д</w:t>
      </w:r>
      <w:r>
        <w:rPr>
          <w:rFonts w:eastAsia="Calibri"/>
          <w:color w:val="000000"/>
          <w:sz w:val="28"/>
          <w:szCs w:val="28"/>
        </w:rPr>
        <w:t xml:space="preserve">етская художественная школа, </w:t>
      </w:r>
      <w:r w:rsidR="00C87CFE">
        <w:rPr>
          <w:rFonts w:eastAsia="Calibri"/>
          <w:color w:val="000000"/>
          <w:sz w:val="28"/>
          <w:szCs w:val="28"/>
        </w:rPr>
        <w:t>к</w:t>
      </w:r>
      <w:r>
        <w:rPr>
          <w:rFonts w:eastAsia="Calibri"/>
          <w:color w:val="000000"/>
          <w:sz w:val="28"/>
          <w:szCs w:val="28"/>
        </w:rPr>
        <w:t xml:space="preserve">артинная галерея </w:t>
      </w:r>
      <w:r w:rsidR="00C87CFE">
        <w:rPr>
          <w:rFonts w:eastAsia="Calibri"/>
          <w:color w:val="000000"/>
          <w:sz w:val="28"/>
          <w:szCs w:val="28"/>
        </w:rPr>
        <w:t xml:space="preserve">  </w:t>
      </w:r>
      <w:r>
        <w:rPr>
          <w:rFonts w:eastAsia="Calibri"/>
          <w:color w:val="000000"/>
          <w:sz w:val="28"/>
          <w:szCs w:val="28"/>
        </w:rPr>
        <w:t>им. В.В. Тихонова);</w:t>
      </w:r>
    </w:p>
    <w:p w:rsidR="007E0C4B" w:rsidRPr="006A12B2" w:rsidRDefault="007E0C4B" w:rsidP="007E0C4B">
      <w:pPr>
        <w:jc w:val="both"/>
        <w:rPr>
          <w:rFonts w:eastAsia="Calibri"/>
          <w:color w:val="000000"/>
          <w:sz w:val="28"/>
          <w:szCs w:val="28"/>
        </w:rPr>
      </w:pPr>
      <w:r w:rsidRPr="006A12B2">
        <w:rPr>
          <w:rFonts w:eastAsia="Calibri"/>
          <w:color w:val="000000"/>
          <w:sz w:val="28"/>
          <w:szCs w:val="28"/>
        </w:rPr>
        <w:t>- «Рождественские забавы</w:t>
      </w:r>
      <w:r>
        <w:rPr>
          <w:rFonts w:eastAsia="Calibri"/>
          <w:color w:val="000000"/>
          <w:sz w:val="28"/>
          <w:szCs w:val="28"/>
        </w:rPr>
        <w:t>» - семейные программы (КДУ города)</w:t>
      </w:r>
      <w:r w:rsidRPr="006A12B2">
        <w:rPr>
          <w:rFonts w:eastAsia="Calibri"/>
          <w:color w:val="000000"/>
          <w:sz w:val="28"/>
          <w:szCs w:val="28"/>
        </w:rPr>
        <w:t>;</w:t>
      </w:r>
    </w:p>
    <w:p w:rsidR="007E0C4B" w:rsidRPr="006A12B2" w:rsidRDefault="007E0C4B" w:rsidP="007E0C4B">
      <w:pPr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 w:rsidR="00C87CFE">
        <w:rPr>
          <w:rFonts w:eastAsia="Calibri"/>
          <w:color w:val="000000"/>
          <w:sz w:val="28"/>
          <w:szCs w:val="28"/>
        </w:rPr>
        <w:t xml:space="preserve"> </w:t>
      </w:r>
      <w:r w:rsidRPr="006A12B2">
        <w:rPr>
          <w:rFonts w:eastAsia="Calibri"/>
          <w:color w:val="000000"/>
          <w:sz w:val="28"/>
          <w:szCs w:val="28"/>
        </w:rPr>
        <w:t>«Рождественские колядки» - концертная программа муниципального академического хора</w:t>
      </w:r>
      <w:r w:rsidR="00F003E5">
        <w:rPr>
          <w:rFonts w:eastAsia="Calibri"/>
          <w:color w:val="000000"/>
          <w:sz w:val="28"/>
          <w:szCs w:val="28"/>
        </w:rPr>
        <w:t xml:space="preserve"> (ДЮДК «Черемушки</w:t>
      </w:r>
      <w:r>
        <w:rPr>
          <w:rFonts w:eastAsia="Calibri"/>
          <w:color w:val="000000"/>
          <w:sz w:val="28"/>
          <w:szCs w:val="28"/>
        </w:rPr>
        <w:t>)</w:t>
      </w:r>
      <w:r w:rsidRPr="006A12B2">
        <w:rPr>
          <w:rFonts w:eastAsia="Calibri"/>
          <w:color w:val="000000"/>
          <w:sz w:val="28"/>
          <w:szCs w:val="28"/>
        </w:rPr>
        <w:t>;</w:t>
      </w:r>
    </w:p>
    <w:p w:rsidR="007E0C4B" w:rsidRPr="006A12B2" w:rsidRDefault="007E0C4B" w:rsidP="007E0C4B">
      <w:pPr>
        <w:jc w:val="both"/>
        <w:rPr>
          <w:rFonts w:eastAsia="Calibri"/>
          <w:color w:val="000000"/>
          <w:sz w:val="28"/>
          <w:szCs w:val="28"/>
        </w:rPr>
      </w:pPr>
      <w:r w:rsidRPr="006A12B2">
        <w:rPr>
          <w:rFonts w:eastAsia="Calibri"/>
          <w:color w:val="000000"/>
          <w:sz w:val="28"/>
          <w:szCs w:val="28"/>
        </w:rPr>
        <w:t>- «Встречаем Масленицу!» - игровые развлечения для всей семьи</w:t>
      </w:r>
      <w:r>
        <w:rPr>
          <w:rFonts w:eastAsia="Calibri"/>
          <w:color w:val="000000"/>
          <w:sz w:val="28"/>
          <w:szCs w:val="28"/>
        </w:rPr>
        <w:t xml:space="preserve"> (КДУ города)</w:t>
      </w:r>
      <w:r w:rsidRPr="006A12B2">
        <w:rPr>
          <w:rFonts w:eastAsia="Calibri"/>
          <w:color w:val="000000"/>
          <w:sz w:val="28"/>
          <w:szCs w:val="28"/>
        </w:rPr>
        <w:t xml:space="preserve">;  </w:t>
      </w:r>
    </w:p>
    <w:p w:rsidR="007E0C4B" w:rsidRPr="006A12B2" w:rsidRDefault="007E0C4B" w:rsidP="007E0C4B">
      <w:pPr>
        <w:jc w:val="both"/>
        <w:rPr>
          <w:rFonts w:eastAsia="Calibri"/>
          <w:color w:val="000000"/>
          <w:sz w:val="28"/>
          <w:szCs w:val="28"/>
        </w:rPr>
      </w:pPr>
      <w:r w:rsidRPr="006A12B2">
        <w:rPr>
          <w:rFonts w:eastAsia="Calibri"/>
          <w:color w:val="000000"/>
          <w:sz w:val="28"/>
          <w:szCs w:val="28"/>
        </w:rPr>
        <w:t>- «На все времена» - праздничная программа, посвященная Дню семьи, любви и верности</w:t>
      </w:r>
      <w:r>
        <w:rPr>
          <w:rFonts w:eastAsia="Calibri"/>
          <w:color w:val="000000"/>
          <w:sz w:val="28"/>
          <w:szCs w:val="28"/>
        </w:rPr>
        <w:t xml:space="preserve"> (Городской Дворец культуры)</w:t>
      </w:r>
      <w:r w:rsidRPr="006A12B2">
        <w:rPr>
          <w:rFonts w:eastAsia="Calibri"/>
          <w:color w:val="000000"/>
          <w:sz w:val="28"/>
          <w:szCs w:val="28"/>
        </w:rPr>
        <w:t>;</w:t>
      </w:r>
    </w:p>
    <w:p w:rsidR="00C87CFE" w:rsidRDefault="007E0C4B" w:rsidP="00C87CFE">
      <w:pPr>
        <w:jc w:val="both"/>
        <w:rPr>
          <w:rFonts w:eastAsia="Calibri"/>
          <w:color w:val="000000"/>
          <w:sz w:val="28"/>
          <w:szCs w:val="28"/>
        </w:rPr>
      </w:pPr>
      <w:r w:rsidRPr="006A12B2">
        <w:rPr>
          <w:rFonts w:eastAsia="Calibri"/>
          <w:color w:val="000000"/>
          <w:sz w:val="28"/>
          <w:szCs w:val="28"/>
        </w:rPr>
        <w:t>- «Пасхальное чудо-дерево» - выставка декоративно-прикладного творчества</w:t>
      </w:r>
      <w:r>
        <w:rPr>
          <w:rFonts w:eastAsia="Calibri"/>
          <w:color w:val="000000"/>
          <w:sz w:val="28"/>
          <w:szCs w:val="28"/>
        </w:rPr>
        <w:t xml:space="preserve"> (ДЮДК «Черемушки»)</w:t>
      </w:r>
      <w:r w:rsidRPr="006A12B2">
        <w:rPr>
          <w:rFonts w:eastAsia="Calibri"/>
          <w:color w:val="000000"/>
          <w:sz w:val="28"/>
          <w:szCs w:val="28"/>
        </w:rPr>
        <w:t xml:space="preserve"> и др.</w:t>
      </w:r>
      <w:r w:rsidR="00C87CFE">
        <w:rPr>
          <w:rFonts w:eastAsia="Calibri"/>
          <w:color w:val="000000"/>
          <w:sz w:val="28"/>
          <w:szCs w:val="28"/>
        </w:rPr>
        <w:t xml:space="preserve"> </w:t>
      </w:r>
    </w:p>
    <w:p w:rsidR="00C87CFE" w:rsidRDefault="007E0C4B" w:rsidP="00C87CFE">
      <w:pPr>
        <w:ind w:firstLine="851"/>
        <w:jc w:val="both"/>
        <w:rPr>
          <w:rFonts w:eastAsia="Calibri"/>
          <w:color w:val="000000"/>
          <w:sz w:val="28"/>
          <w:szCs w:val="28"/>
        </w:rPr>
      </w:pPr>
      <w:r w:rsidRPr="006A12B2">
        <w:rPr>
          <w:rFonts w:eastAsia="Calibri"/>
          <w:color w:val="000000"/>
          <w:sz w:val="28"/>
          <w:szCs w:val="28"/>
        </w:rPr>
        <w:t>В течение многих лет в сохранение и развитие русской традиционной культуры особый вклад вносит муниципальный академический хор.  Например, прозвучавшие «Рождественские колядки» в сольной праздничной к</w:t>
      </w:r>
      <w:r>
        <w:rPr>
          <w:rFonts w:eastAsia="Calibri"/>
          <w:color w:val="000000"/>
          <w:sz w:val="28"/>
          <w:szCs w:val="28"/>
        </w:rPr>
        <w:t>онцертной программе коллектива</w:t>
      </w:r>
      <w:r w:rsidRPr="006A12B2">
        <w:rPr>
          <w:rFonts w:eastAsia="Calibri"/>
          <w:color w:val="000000"/>
          <w:sz w:val="28"/>
          <w:szCs w:val="28"/>
        </w:rPr>
        <w:t xml:space="preserve"> прекрасно помогли слушателям почувствовать глубину народных песнопений и оценить мастерство исполнителей. Хором использовался именно фольклорный вокальный материал без музыкальных обработок и </w:t>
      </w:r>
      <w:r w:rsidRPr="009D73B2">
        <w:rPr>
          <w:rFonts w:eastAsia="Calibri"/>
          <w:color w:val="000000"/>
          <w:sz w:val="28"/>
          <w:szCs w:val="28"/>
        </w:rPr>
        <w:t>аранжировок.</w:t>
      </w:r>
      <w:r w:rsidR="00C87CFE">
        <w:rPr>
          <w:rFonts w:eastAsia="Calibri"/>
          <w:color w:val="000000"/>
          <w:sz w:val="28"/>
          <w:szCs w:val="28"/>
        </w:rPr>
        <w:t xml:space="preserve"> </w:t>
      </w:r>
    </w:p>
    <w:p w:rsidR="00F5439F" w:rsidRPr="00C87CFE" w:rsidRDefault="00C87CFE" w:rsidP="00C87CF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культурном центре</w:t>
      </w:r>
      <w:r w:rsidR="009D73B2" w:rsidRPr="00C87CFE">
        <w:rPr>
          <w:bCs/>
          <w:sz w:val="28"/>
          <w:szCs w:val="28"/>
        </w:rPr>
        <w:t xml:space="preserve"> «Театр им. А.К. Брахмана» продолжает свою творческую деятельность детская театральная студия «Папы Карло»,  имеющая звание «Заслуженный коллектив самодеятельного художественного творчества Алтайского края». </w:t>
      </w:r>
    </w:p>
    <w:p w:rsidR="00C87CFE" w:rsidRDefault="009D73B2" w:rsidP="00C87CFE">
      <w:pPr>
        <w:pStyle w:val="2"/>
        <w:spacing w:before="0" w:after="0"/>
        <w:ind w:firstLine="851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9D73B2">
        <w:rPr>
          <w:rFonts w:ascii="Times New Roman" w:hAnsi="Times New Roman" w:cs="Times New Roman"/>
          <w:b w:val="0"/>
          <w:bCs w:val="0"/>
          <w:i w:val="0"/>
        </w:rPr>
        <w:t xml:space="preserve">Коллектив состоит из двух возрастных групп: младшая и старшая группа.  Всего в театральной студии  «Папы Карло» бесплатно занимается 48 человек. Возраст участников театральной студии до 15 лет, и многие из них из </w:t>
      </w:r>
      <w:r w:rsidRPr="009D73B2">
        <w:rPr>
          <w:rFonts w:ascii="Times New Roman" w:hAnsi="Times New Roman" w:cs="Times New Roman"/>
          <w:b w:val="0"/>
          <w:bCs w:val="0"/>
          <w:i w:val="0"/>
        </w:rPr>
        <w:lastRenderedPageBreak/>
        <w:t>малообеспеченных семей. В апреле 2017 года детская театральная студия «Папы Карло» представила зрителям новое интерактивное театрализованное представление «Заботливая Маша» по мотивам любимого мультсериала «Маша и Медведь» (режиссер Лазуткина М.Б. – руководитель детской театральной студии). Коллектив развивается, идет подготовка новых театральных постановок.</w:t>
      </w:r>
      <w:r w:rsidR="00C87CFE">
        <w:rPr>
          <w:rFonts w:ascii="Times New Roman" w:hAnsi="Times New Roman" w:cs="Times New Roman"/>
          <w:b w:val="0"/>
          <w:bCs w:val="0"/>
          <w:i w:val="0"/>
        </w:rPr>
        <w:t xml:space="preserve"> </w:t>
      </w:r>
    </w:p>
    <w:p w:rsidR="00CE4D9B" w:rsidRDefault="003C6445" w:rsidP="00C87CFE">
      <w:pPr>
        <w:pStyle w:val="2"/>
        <w:spacing w:before="0" w:after="0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C87CFE">
        <w:rPr>
          <w:rFonts w:ascii="Times New Roman" w:hAnsi="Times New Roman" w:cs="Times New Roman"/>
          <w:b w:val="0"/>
          <w:i w:val="0"/>
        </w:rPr>
        <w:t xml:space="preserve">Большую работу по популяризации народного искусства и развитию жанров самодеятельного художественного творчества ведут специалисты </w:t>
      </w:r>
      <w:r w:rsidR="00C87CFE">
        <w:rPr>
          <w:rFonts w:ascii="Times New Roman" w:hAnsi="Times New Roman" w:cs="Times New Roman"/>
          <w:b w:val="0"/>
          <w:i w:val="0"/>
        </w:rPr>
        <w:t>к</w:t>
      </w:r>
      <w:r w:rsidRPr="00C87CFE">
        <w:rPr>
          <w:rFonts w:ascii="Times New Roman" w:hAnsi="Times New Roman" w:cs="Times New Roman"/>
          <w:b w:val="0"/>
          <w:i w:val="0"/>
        </w:rPr>
        <w:t>артинной галереи</w:t>
      </w:r>
      <w:r w:rsidR="00C87CFE">
        <w:rPr>
          <w:rFonts w:ascii="Times New Roman" w:hAnsi="Times New Roman" w:cs="Times New Roman"/>
          <w:b w:val="0"/>
          <w:i w:val="0"/>
        </w:rPr>
        <w:t xml:space="preserve"> им. В.В. Тихонова</w:t>
      </w:r>
      <w:r w:rsidRPr="00C87CFE">
        <w:rPr>
          <w:rFonts w:ascii="Times New Roman" w:hAnsi="Times New Roman" w:cs="Times New Roman"/>
          <w:b w:val="0"/>
          <w:i w:val="0"/>
        </w:rPr>
        <w:t>, на базе которой работает и</w:t>
      </w:r>
      <w:r w:rsidR="002F584E" w:rsidRPr="00C87CFE">
        <w:rPr>
          <w:rFonts w:ascii="Times New Roman" w:hAnsi="Times New Roman" w:cs="Times New Roman"/>
          <w:b w:val="0"/>
          <w:i w:val="0"/>
        </w:rPr>
        <w:t>зостудия. В 2017 году работы юных студийцев демонстрировались на выставках, которые проходили  в учреждениях культуры и народного образования города и получили высокую оценку  художников и посетителей.</w:t>
      </w:r>
      <w:r w:rsidRPr="00C87CFE">
        <w:rPr>
          <w:rFonts w:ascii="Times New Roman" w:hAnsi="Times New Roman" w:cs="Times New Roman"/>
          <w:b w:val="0"/>
          <w:i w:val="0"/>
        </w:rPr>
        <w:t xml:space="preserve"> </w:t>
      </w:r>
    </w:p>
    <w:p w:rsidR="002F584E" w:rsidRPr="00C87CFE" w:rsidRDefault="003C6445" w:rsidP="00C87CFE">
      <w:pPr>
        <w:pStyle w:val="2"/>
        <w:spacing w:before="0" w:after="0"/>
        <w:ind w:firstLine="851"/>
        <w:jc w:val="both"/>
        <w:rPr>
          <w:rFonts w:ascii="Times New Roman" w:hAnsi="Times New Roman" w:cs="Times New Roman"/>
          <w:b w:val="0"/>
          <w:i w:val="0"/>
        </w:rPr>
      </w:pPr>
      <w:r w:rsidRPr="00C87CFE">
        <w:rPr>
          <w:rFonts w:ascii="Times New Roman" w:hAnsi="Times New Roman" w:cs="Times New Roman"/>
          <w:b w:val="0"/>
          <w:i w:val="0"/>
        </w:rPr>
        <w:t>В отчетном</w:t>
      </w:r>
      <w:r w:rsidR="002F584E" w:rsidRPr="00C87CFE">
        <w:rPr>
          <w:rFonts w:ascii="Times New Roman" w:hAnsi="Times New Roman" w:cs="Times New Roman"/>
          <w:b w:val="0"/>
          <w:i w:val="0"/>
        </w:rPr>
        <w:t xml:space="preserve"> году в картинной галерее </w:t>
      </w:r>
      <w:r w:rsidR="00CE4D9B">
        <w:rPr>
          <w:rFonts w:ascii="Times New Roman" w:hAnsi="Times New Roman" w:cs="Times New Roman"/>
          <w:b w:val="0"/>
          <w:i w:val="0"/>
        </w:rPr>
        <w:t>работала</w:t>
      </w:r>
      <w:r w:rsidR="002F584E" w:rsidRPr="00C87CFE">
        <w:rPr>
          <w:rFonts w:ascii="Times New Roman" w:hAnsi="Times New Roman" w:cs="Times New Roman"/>
          <w:b w:val="0"/>
          <w:i w:val="0"/>
        </w:rPr>
        <w:t xml:space="preserve"> выставка изобразительного искусства самодеятельного художника</w:t>
      </w:r>
      <w:r w:rsidRPr="00C87CFE">
        <w:rPr>
          <w:rFonts w:ascii="Times New Roman" w:hAnsi="Times New Roman" w:cs="Times New Roman"/>
          <w:b w:val="0"/>
          <w:i w:val="0"/>
        </w:rPr>
        <w:t xml:space="preserve"> В.Жданова «С любовью к России», </w:t>
      </w:r>
      <w:r w:rsidR="002F584E" w:rsidRPr="00C87CFE">
        <w:rPr>
          <w:rFonts w:ascii="Times New Roman" w:hAnsi="Times New Roman" w:cs="Times New Roman"/>
          <w:b w:val="0"/>
          <w:i w:val="0"/>
        </w:rPr>
        <w:t>был реализован совмес</w:t>
      </w:r>
      <w:r w:rsidRPr="00C87CFE">
        <w:rPr>
          <w:rFonts w:ascii="Times New Roman" w:hAnsi="Times New Roman" w:cs="Times New Roman"/>
          <w:b w:val="0"/>
          <w:i w:val="0"/>
        </w:rPr>
        <w:t>тный прое</w:t>
      </w:r>
      <w:proofErr w:type="gramStart"/>
      <w:r w:rsidRPr="00C87CFE">
        <w:rPr>
          <w:rFonts w:ascii="Times New Roman" w:hAnsi="Times New Roman" w:cs="Times New Roman"/>
          <w:b w:val="0"/>
          <w:i w:val="0"/>
        </w:rPr>
        <w:t xml:space="preserve">кт с </w:t>
      </w:r>
      <w:r w:rsidR="00CE4D9B">
        <w:rPr>
          <w:rFonts w:ascii="Times New Roman" w:hAnsi="Times New Roman" w:cs="Times New Roman"/>
          <w:b w:val="0"/>
          <w:i w:val="0"/>
        </w:rPr>
        <w:t>РФ</w:t>
      </w:r>
      <w:proofErr w:type="gramEnd"/>
      <w:r w:rsidR="00CE4D9B">
        <w:rPr>
          <w:rFonts w:ascii="Times New Roman" w:hAnsi="Times New Roman" w:cs="Times New Roman"/>
          <w:b w:val="0"/>
          <w:i w:val="0"/>
        </w:rPr>
        <w:t xml:space="preserve"> </w:t>
      </w:r>
      <w:r w:rsidRPr="00C87CFE">
        <w:rPr>
          <w:rFonts w:ascii="Times New Roman" w:hAnsi="Times New Roman" w:cs="Times New Roman"/>
          <w:b w:val="0"/>
          <w:i w:val="0"/>
        </w:rPr>
        <w:t>АО "</w:t>
      </w:r>
      <w:proofErr w:type="spellStart"/>
      <w:r w:rsidRPr="00C87CFE">
        <w:rPr>
          <w:rFonts w:ascii="Times New Roman" w:hAnsi="Times New Roman" w:cs="Times New Roman"/>
          <w:b w:val="0"/>
          <w:i w:val="0"/>
        </w:rPr>
        <w:t>Алтайвагон</w:t>
      </w:r>
      <w:proofErr w:type="spellEnd"/>
      <w:r w:rsidRPr="00C87CFE">
        <w:rPr>
          <w:rFonts w:ascii="Times New Roman" w:hAnsi="Times New Roman" w:cs="Times New Roman"/>
          <w:b w:val="0"/>
          <w:i w:val="0"/>
        </w:rPr>
        <w:t>" «Чудеса рукоделия»</w:t>
      </w:r>
      <w:r w:rsidR="002F584E" w:rsidRPr="00C87CFE">
        <w:rPr>
          <w:rFonts w:ascii="Times New Roman" w:hAnsi="Times New Roman" w:cs="Times New Roman"/>
          <w:b w:val="0"/>
          <w:i w:val="0"/>
        </w:rPr>
        <w:t xml:space="preserve"> и проведена выставка деко</w:t>
      </w:r>
      <w:r w:rsidRPr="00C87CFE">
        <w:rPr>
          <w:rFonts w:ascii="Times New Roman" w:hAnsi="Times New Roman" w:cs="Times New Roman"/>
          <w:b w:val="0"/>
          <w:i w:val="0"/>
        </w:rPr>
        <w:t>ративно-</w:t>
      </w:r>
      <w:r w:rsidR="002F584E" w:rsidRPr="00C87CFE">
        <w:rPr>
          <w:rFonts w:ascii="Times New Roman" w:hAnsi="Times New Roman" w:cs="Times New Roman"/>
          <w:b w:val="0"/>
          <w:i w:val="0"/>
        </w:rPr>
        <w:t>прикладно</w:t>
      </w:r>
      <w:r w:rsidRPr="00C87CFE">
        <w:rPr>
          <w:rFonts w:ascii="Times New Roman" w:hAnsi="Times New Roman" w:cs="Times New Roman"/>
          <w:b w:val="0"/>
          <w:i w:val="0"/>
        </w:rPr>
        <w:t>го творчества</w:t>
      </w:r>
      <w:r w:rsidR="002F584E" w:rsidRPr="00C87CFE">
        <w:rPr>
          <w:rFonts w:ascii="Times New Roman" w:hAnsi="Times New Roman" w:cs="Times New Roman"/>
          <w:b w:val="0"/>
          <w:i w:val="0"/>
        </w:rPr>
        <w:t xml:space="preserve">. Ежегодно специалисты </w:t>
      </w:r>
      <w:r w:rsidR="00CE4D9B">
        <w:rPr>
          <w:rFonts w:ascii="Times New Roman" w:hAnsi="Times New Roman" w:cs="Times New Roman"/>
          <w:b w:val="0"/>
          <w:i w:val="0"/>
        </w:rPr>
        <w:t>к</w:t>
      </w:r>
      <w:r w:rsidR="00F5439F" w:rsidRPr="00C87CFE">
        <w:rPr>
          <w:rFonts w:ascii="Times New Roman" w:hAnsi="Times New Roman" w:cs="Times New Roman"/>
          <w:b w:val="0"/>
          <w:i w:val="0"/>
        </w:rPr>
        <w:t>артинной галереи</w:t>
      </w:r>
      <w:r w:rsidR="00CE4D9B">
        <w:rPr>
          <w:rFonts w:ascii="Times New Roman" w:hAnsi="Times New Roman" w:cs="Times New Roman"/>
          <w:b w:val="0"/>
          <w:i w:val="0"/>
        </w:rPr>
        <w:t xml:space="preserve"> им. В.В. Тихонова</w:t>
      </w:r>
      <w:r w:rsidR="00F5439F" w:rsidRPr="00C87CFE">
        <w:rPr>
          <w:rFonts w:ascii="Times New Roman" w:hAnsi="Times New Roman" w:cs="Times New Roman"/>
          <w:b w:val="0"/>
          <w:i w:val="0"/>
        </w:rPr>
        <w:t xml:space="preserve"> </w:t>
      </w:r>
      <w:r w:rsidR="002F584E" w:rsidRPr="00C87CFE">
        <w:rPr>
          <w:rFonts w:ascii="Times New Roman" w:hAnsi="Times New Roman" w:cs="Times New Roman"/>
          <w:b w:val="0"/>
          <w:i w:val="0"/>
        </w:rPr>
        <w:t>проводят мастер-классы для неорганизованных посетителей по темам: «Русская тряпичная кукла», «Новогодняя игрушка своими руками», «Рождес</w:t>
      </w:r>
      <w:r w:rsidR="00F5439F" w:rsidRPr="00C87CFE">
        <w:rPr>
          <w:rFonts w:ascii="Times New Roman" w:hAnsi="Times New Roman" w:cs="Times New Roman"/>
          <w:b w:val="0"/>
          <w:i w:val="0"/>
        </w:rPr>
        <w:t>твенский ангел», «Оригами»</w:t>
      </w:r>
      <w:r w:rsidR="002F584E" w:rsidRPr="00C87CFE">
        <w:rPr>
          <w:rFonts w:ascii="Times New Roman" w:hAnsi="Times New Roman" w:cs="Times New Roman"/>
          <w:b w:val="0"/>
          <w:i w:val="0"/>
        </w:rPr>
        <w:t>.</w:t>
      </w: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F5439F" w:rsidP="002F584E">
      <w:pPr>
        <w:shd w:val="clear" w:color="auto" w:fill="FFFFFF"/>
        <w:jc w:val="both"/>
        <w:rPr>
          <w:sz w:val="28"/>
          <w:szCs w:val="28"/>
        </w:rPr>
      </w:pPr>
    </w:p>
    <w:p w:rsidR="0063641E" w:rsidRDefault="0063641E" w:rsidP="002F584E">
      <w:pPr>
        <w:shd w:val="clear" w:color="auto" w:fill="FFFFFF"/>
        <w:jc w:val="both"/>
        <w:rPr>
          <w:sz w:val="28"/>
          <w:szCs w:val="28"/>
        </w:rPr>
      </w:pPr>
    </w:p>
    <w:p w:rsidR="0063641E" w:rsidRDefault="0063641E" w:rsidP="002F584E">
      <w:pPr>
        <w:shd w:val="clear" w:color="auto" w:fill="FFFFFF"/>
        <w:jc w:val="both"/>
        <w:rPr>
          <w:sz w:val="28"/>
          <w:szCs w:val="28"/>
        </w:rPr>
      </w:pPr>
    </w:p>
    <w:p w:rsidR="00F5439F" w:rsidRDefault="007E0C4B" w:rsidP="00C67C62">
      <w:pPr>
        <w:ind w:firstLine="708"/>
        <w:jc w:val="center"/>
        <w:rPr>
          <w:b/>
          <w:sz w:val="28"/>
          <w:szCs w:val="28"/>
        </w:rPr>
      </w:pPr>
      <w:r w:rsidRPr="0088343D">
        <w:rPr>
          <w:b/>
          <w:sz w:val="28"/>
          <w:szCs w:val="28"/>
        </w:rPr>
        <w:lastRenderedPageBreak/>
        <w:t>Участие  учреждений культуры, творческих коллективов и исполнителей в конкурсах, фестивалях</w:t>
      </w:r>
      <w:r w:rsidR="00F003E5">
        <w:rPr>
          <w:b/>
          <w:sz w:val="28"/>
          <w:szCs w:val="28"/>
        </w:rPr>
        <w:t>, проводимых в Российской Федерации и крае</w:t>
      </w:r>
    </w:p>
    <w:p w:rsidR="00CE4D9B" w:rsidRDefault="00CE4D9B" w:rsidP="00CE4D9B">
      <w:pPr>
        <w:ind w:firstLine="708"/>
        <w:rPr>
          <w:b/>
          <w:sz w:val="28"/>
          <w:szCs w:val="28"/>
        </w:rPr>
      </w:pPr>
    </w:p>
    <w:p w:rsidR="00CE4D9B" w:rsidRDefault="00CE4D9B" w:rsidP="006364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Развитию народного творчества способствовало участие творческих коллективов </w:t>
      </w:r>
      <w:r w:rsidR="0063641E">
        <w:rPr>
          <w:sz w:val="28"/>
          <w:szCs w:val="28"/>
        </w:rPr>
        <w:t xml:space="preserve">в </w:t>
      </w:r>
      <w:r>
        <w:rPr>
          <w:sz w:val="28"/>
          <w:szCs w:val="28"/>
        </w:rPr>
        <w:t>фестивалях, конкурсах, смотрах народного творчества</w:t>
      </w:r>
    </w:p>
    <w:p w:rsidR="00CE4D9B" w:rsidRPr="00CE4D9B" w:rsidRDefault="00CE4D9B" w:rsidP="00CE4D9B">
      <w:pPr>
        <w:ind w:firstLine="708"/>
        <w:rPr>
          <w:sz w:val="28"/>
          <w:szCs w:val="28"/>
        </w:rPr>
      </w:pPr>
    </w:p>
    <w:tbl>
      <w:tblPr>
        <w:tblStyle w:val="a5"/>
        <w:tblW w:w="10490" w:type="dxa"/>
        <w:tblInd w:w="-34" w:type="dxa"/>
        <w:tblLayout w:type="fixed"/>
        <w:tblLook w:val="04A0"/>
      </w:tblPr>
      <w:tblGrid>
        <w:gridCol w:w="2410"/>
        <w:gridCol w:w="1701"/>
        <w:gridCol w:w="3119"/>
        <w:gridCol w:w="3260"/>
      </w:tblGrid>
      <w:tr w:rsidR="003C6445" w:rsidRPr="00CE4D9B" w:rsidTr="006A63E8">
        <w:tc>
          <w:tcPr>
            <w:tcW w:w="2410" w:type="dxa"/>
          </w:tcPr>
          <w:p w:rsidR="003C6445" w:rsidRPr="002A0CF3" w:rsidRDefault="003C6445" w:rsidP="00663FB1">
            <w:pPr>
              <w:jc w:val="center"/>
            </w:pPr>
            <w:r w:rsidRPr="002A0CF3">
              <w:t>Название     мероприятия</w:t>
            </w:r>
          </w:p>
        </w:tc>
        <w:tc>
          <w:tcPr>
            <w:tcW w:w="1701" w:type="dxa"/>
          </w:tcPr>
          <w:p w:rsidR="003C6445" w:rsidRPr="002A0CF3" w:rsidRDefault="003C6445" w:rsidP="00663FB1">
            <w:pPr>
              <w:jc w:val="center"/>
            </w:pPr>
            <w:r w:rsidRPr="002A0CF3">
              <w:t>Место проведения</w:t>
            </w:r>
          </w:p>
        </w:tc>
        <w:tc>
          <w:tcPr>
            <w:tcW w:w="3119" w:type="dxa"/>
          </w:tcPr>
          <w:p w:rsidR="003C6445" w:rsidRPr="002A0CF3" w:rsidRDefault="003C6445" w:rsidP="00663FB1">
            <w:pPr>
              <w:jc w:val="center"/>
            </w:pPr>
            <w:r w:rsidRPr="002A0CF3">
              <w:t>Коллектив</w:t>
            </w:r>
          </w:p>
          <w:p w:rsidR="003C6445" w:rsidRPr="002A0CF3" w:rsidRDefault="003C6445" w:rsidP="00663FB1">
            <w:pPr>
              <w:jc w:val="center"/>
            </w:pPr>
          </w:p>
        </w:tc>
        <w:tc>
          <w:tcPr>
            <w:tcW w:w="3260" w:type="dxa"/>
          </w:tcPr>
          <w:p w:rsidR="003C6445" w:rsidRPr="002A0CF3" w:rsidRDefault="003C6445" w:rsidP="00663FB1">
            <w:pPr>
              <w:jc w:val="center"/>
            </w:pPr>
            <w:r w:rsidRPr="002A0CF3">
              <w:t>Награды</w:t>
            </w:r>
          </w:p>
        </w:tc>
      </w:tr>
      <w:tr w:rsidR="00C67C62" w:rsidRPr="006928CB" w:rsidTr="006A63E8">
        <w:trPr>
          <w:trHeight w:val="549"/>
        </w:trPr>
        <w:tc>
          <w:tcPr>
            <w:tcW w:w="2410" w:type="dxa"/>
            <w:vMerge w:val="restart"/>
          </w:tcPr>
          <w:p w:rsidR="002A0CF3" w:rsidRDefault="002A0CF3" w:rsidP="00663FB1">
            <w:pPr>
              <w:pStyle w:val="af0"/>
              <w:snapToGrid w:val="0"/>
              <w:rPr>
                <w:sz w:val="22"/>
                <w:szCs w:val="22"/>
              </w:rPr>
            </w:pPr>
          </w:p>
          <w:p w:rsidR="00C67C62" w:rsidRPr="00532242" w:rsidRDefault="00C67C62" w:rsidP="00663FB1">
            <w:pPr>
              <w:pStyle w:val="af0"/>
              <w:snapToGrid w:val="0"/>
              <w:rPr>
                <w:sz w:val="22"/>
                <w:szCs w:val="22"/>
              </w:rPr>
            </w:pPr>
            <w:r w:rsidRPr="00532242">
              <w:rPr>
                <w:sz w:val="22"/>
                <w:szCs w:val="22"/>
              </w:rPr>
              <w:t>VIII краевой фестиваль вокально-хорового искусства им. Л.С. Калинкина</w:t>
            </w:r>
          </w:p>
        </w:tc>
        <w:tc>
          <w:tcPr>
            <w:tcW w:w="1701" w:type="dxa"/>
            <w:vMerge w:val="restart"/>
          </w:tcPr>
          <w:p w:rsidR="002A0CF3" w:rsidRDefault="002A0CF3" w:rsidP="00663FB1">
            <w:pPr>
              <w:pStyle w:val="af0"/>
              <w:snapToGrid w:val="0"/>
              <w:rPr>
                <w:sz w:val="22"/>
                <w:szCs w:val="22"/>
              </w:rPr>
            </w:pPr>
          </w:p>
          <w:p w:rsidR="00C67C62" w:rsidRPr="0037332D" w:rsidRDefault="00C67C62" w:rsidP="00663FB1">
            <w:pPr>
              <w:pStyle w:val="af0"/>
              <w:snapToGrid w:val="0"/>
              <w:rPr>
                <w:sz w:val="22"/>
                <w:szCs w:val="22"/>
              </w:rPr>
            </w:pPr>
            <w:proofErr w:type="gramStart"/>
            <w:r w:rsidRPr="0037332D">
              <w:rPr>
                <w:sz w:val="22"/>
                <w:szCs w:val="22"/>
              </w:rPr>
              <w:t>с</w:t>
            </w:r>
            <w:proofErr w:type="gramEnd"/>
            <w:r w:rsidRPr="0037332D">
              <w:rPr>
                <w:sz w:val="22"/>
                <w:szCs w:val="22"/>
              </w:rPr>
              <w:t xml:space="preserve">. </w:t>
            </w:r>
            <w:proofErr w:type="gramStart"/>
            <w:r w:rsidRPr="0037332D">
              <w:rPr>
                <w:sz w:val="22"/>
                <w:szCs w:val="22"/>
              </w:rPr>
              <w:t>Поспелиха</w:t>
            </w:r>
            <w:proofErr w:type="gramEnd"/>
            <w:r w:rsidRPr="0037332D">
              <w:rPr>
                <w:sz w:val="22"/>
                <w:szCs w:val="22"/>
              </w:rPr>
              <w:t>, март 2017</w:t>
            </w:r>
          </w:p>
        </w:tc>
        <w:tc>
          <w:tcPr>
            <w:tcW w:w="3119" w:type="dxa"/>
          </w:tcPr>
          <w:p w:rsidR="00C67C62" w:rsidRPr="00E25421" w:rsidRDefault="00C67C62" w:rsidP="00663FB1">
            <w:pPr>
              <w:pStyle w:val="af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25421">
              <w:rPr>
                <w:sz w:val="22"/>
                <w:szCs w:val="22"/>
              </w:rPr>
              <w:t>ародный ансамбль русской песни «</w:t>
            </w:r>
            <w:proofErr w:type="spellStart"/>
            <w:r w:rsidRPr="00E25421">
              <w:rPr>
                <w:sz w:val="22"/>
                <w:szCs w:val="22"/>
              </w:rPr>
              <w:t>Рубцовчанка</w:t>
            </w:r>
            <w:proofErr w:type="spellEnd"/>
            <w:r w:rsidRPr="00E25421">
              <w:rPr>
                <w:sz w:val="22"/>
                <w:szCs w:val="22"/>
              </w:rPr>
              <w:t>»</w:t>
            </w:r>
          </w:p>
        </w:tc>
        <w:tc>
          <w:tcPr>
            <w:tcW w:w="3260" w:type="dxa"/>
          </w:tcPr>
          <w:p w:rsidR="00C67C62" w:rsidRPr="00E25421" w:rsidRDefault="00C67C62" w:rsidP="00663FB1">
            <w:pPr>
              <w:pStyle w:val="af0"/>
              <w:snapToGrid w:val="0"/>
              <w:rPr>
                <w:sz w:val="22"/>
                <w:szCs w:val="22"/>
              </w:rPr>
            </w:pPr>
            <w:r w:rsidRPr="00E25421">
              <w:rPr>
                <w:sz w:val="22"/>
                <w:szCs w:val="22"/>
              </w:rPr>
              <w:t>Диплом Лауреата</w:t>
            </w:r>
          </w:p>
        </w:tc>
      </w:tr>
      <w:tr w:rsidR="00C67C62" w:rsidRPr="006928CB" w:rsidTr="006A63E8">
        <w:tc>
          <w:tcPr>
            <w:tcW w:w="2410" w:type="dxa"/>
            <w:vMerge/>
          </w:tcPr>
          <w:p w:rsidR="00C67C62" w:rsidRPr="00532242" w:rsidRDefault="00C67C62" w:rsidP="00663FB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67C62" w:rsidRPr="0037332D" w:rsidRDefault="00C67C62" w:rsidP="00663FB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67C62" w:rsidRPr="00532242" w:rsidRDefault="00C67C62" w:rsidP="00663FB1">
            <w:pPr>
              <w:pStyle w:val="af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32242">
              <w:rPr>
                <w:sz w:val="22"/>
                <w:szCs w:val="22"/>
              </w:rPr>
              <w:t>ародный ансамбль скрипачей «Элегия»</w:t>
            </w:r>
          </w:p>
        </w:tc>
        <w:tc>
          <w:tcPr>
            <w:tcW w:w="3260" w:type="dxa"/>
          </w:tcPr>
          <w:p w:rsidR="00C67C62" w:rsidRPr="00893AC5" w:rsidRDefault="00C67C62" w:rsidP="00663FB1">
            <w:pPr>
              <w:pStyle w:val="af0"/>
              <w:snapToGrid w:val="0"/>
              <w:rPr>
                <w:sz w:val="22"/>
                <w:szCs w:val="22"/>
              </w:rPr>
            </w:pPr>
            <w:r w:rsidRPr="00893AC5">
              <w:rPr>
                <w:sz w:val="22"/>
                <w:szCs w:val="22"/>
              </w:rPr>
              <w:t xml:space="preserve">Диплом I степени – С. </w:t>
            </w:r>
            <w:proofErr w:type="spellStart"/>
            <w:r w:rsidRPr="00893AC5">
              <w:rPr>
                <w:sz w:val="22"/>
                <w:szCs w:val="22"/>
              </w:rPr>
              <w:t>Завгородний</w:t>
            </w:r>
            <w:proofErr w:type="spellEnd"/>
            <w:r w:rsidRPr="00893AC5">
              <w:rPr>
                <w:sz w:val="22"/>
                <w:szCs w:val="22"/>
              </w:rPr>
              <w:t xml:space="preserve">, Диплом II степени – О. </w:t>
            </w:r>
            <w:proofErr w:type="gramStart"/>
            <w:r w:rsidRPr="00893AC5">
              <w:rPr>
                <w:sz w:val="22"/>
                <w:szCs w:val="22"/>
              </w:rPr>
              <w:t>Синеокая</w:t>
            </w:r>
            <w:proofErr w:type="gramEnd"/>
          </w:p>
        </w:tc>
      </w:tr>
      <w:tr w:rsidR="00C67C62" w:rsidRPr="006928CB" w:rsidTr="006A63E8">
        <w:tc>
          <w:tcPr>
            <w:tcW w:w="2410" w:type="dxa"/>
            <w:vMerge/>
          </w:tcPr>
          <w:p w:rsidR="00C67C62" w:rsidRPr="00532242" w:rsidRDefault="00C67C62" w:rsidP="00663FB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C67C62" w:rsidRPr="0037332D" w:rsidRDefault="00C67C62" w:rsidP="00663FB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67C62" w:rsidRPr="00E25421" w:rsidRDefault="00C67C62" w:rsidP="00663FB1">
            <w:pPr>
              <w:pStyle w:val="af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E25421">
              <w:rPr>
                <w:sz w:val="22"/>
                <w:szCs w:val="22"/>
              </w:rPr>
              <w:t>ародный ансамбль русской песни «Родные напевы»</w:t>
            </w:r>
          </w:p>
        </w:tc>
        <w:tc>
          <w:tcPr>
            <w:tcW w:w="3260" w:type="dxa"/>
          </w:tcPr>
          <w:p w:rsidR="00C67C62" w:rsidRPr="00E25421" w:rsidRDefault="00C67C62" w:rsidP="00663FB1">
            <w:pPr>
              <w:pStyle w:val="af0"/>
              <w:snapToGrid w:val="0"/>
              <w:rPr>
                <w:sz w:val="22"/>
                <w:szCs w:val="22"/>
              </w:rPr>
            </w:pPr>
            <w:r w:rsidRPr="00E25421">
              <w:rPr>
                <w:sz w:val="22"/>
                <w:szCs w:val="22"/>
              </w:rPr>
              <w:t>Диплом II степени</w:t>
            </w:r>
          </w:p>
        </w:tc>
      </w:tr>
      <w:tr w:rsidR="00C67C62" w:rsidRPr="006928CB" w:rsidTr="006A63E8">
        <w:tc>
          <w:tcPr>
            <w:tcW w:w="2410" w:type="dxa"/>
            <w:vMerge w:val="restart"/>
          </w:tcPr>
          <w:p w:rsidR="00C67C62" w:rsidRPr="00C56D6E" w:rsidRDefault="00C67C62" w:rsidP="00BC3EBB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C56D6E">
              <w:rPr>
                <w:sz w:val="22"/>
                <w:szCs w:val="22"/>
                <w:lang w:eastAsia="zh-CN"/>
              </w:rPr>
              <w:t>61</w:t>
            </w:r>
            <w:r>
              <w:rPr>
                <w:sz w:val="22"/>
                <w:szCs w:val="22"/>
                <w:lang w:eastAsia="zh-CN"/>
              </w:rPr>
              <w:t xml:space="preserve">- </w:t>
            </w:r>
            <w:proofErr w:type="spellStart"/>
            <w:r w:rsidR="00BC3EBB">
              <w:rPr>
                <w:sz w:val="22"/>
                <w:szCs w:val="22"/>
                <w:lang w:eastAsia="zh-CN"/>
              </w:rPr>
              <w:t>ы</w:t>
            </w:r>
            <w:r>
              <w:rPr>
                <w:sz w:val="22"/>
                <w:szCs w:val="22"/>
                <w:lang w:eastAsia="zh-CN"/>
              </w:rPr>
              <w:t>й</w:t>
            </w:r>
            <w:proofErr w:type="spellEnd"/>
            <w:r w:rsidRPr="00C56D6E">
              <w:rPr>
                <w:sz w:val="22"/>
                <w:szCs w:val="22"/>
                <w:lang w:eastAsia="zh-CN"/>
              </w:rPr>
              <w:t xml:space="preserve"> Международный фестиваль-конкурс детских, юношеских, молодежных, взрослых творческих коллективов и исполнителей </w:t>
            </w:r>
            <w:r w:rsidR="00BC3EBB">
              <w:rPr>
                <w:sz w:val="22"/>
                <w:szCs w:val="22"/>
                <w:lang w:eastAsia="zh-CN"/>
              </w:rPr>
              <w:t xml:space="preserve">    </w:t>
            </w:r>
            <w:r w:rsidRPr="00C56D6E">
              <w:rPr>
                <w:sz w:val="22"/>
                <w:szCs w:val="22"/>
                <w:lang w:eastAsia="zh-CN"/>
              </w:rPr>
              <w:t>«</w:t>
            </w:r>
            <w:proofErr w:type="spellStart"/>
            <w:r w:rsidRPr="00C56D6E">
              <w:rPr>
                <w:sz w:val="22"/>
                <w:szCs w:val="22"/>
                <w:lang w:eastAsia="zh-CN"/>
              </w:rPr>
              <w:t>World</w:t>
            </w:r>
            <w:proofErr w:type="spellEnd"/>
            <w:r w:rsidRPr="00C56D6E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56D6E">
              <w:rPr>
                <w:sz w:val="22"/>
                <w:szCs w:val="22"/>
                <w:lang w:eastAsia="zh-CN"/>
              </w:rPr>
              <w:t>Art</w:t>
            </w:r>
            <w:proofErr w:type="spellEnd"/>
            <w:r w:rsidRPr="00C56D6E">
              <w:rPr>
                <w:sz w:val="22"/>
                <w:szCs w:val="22"/>
                <w:lang w:eastAsia="zh-CN"/>
              </w:rPr>
              <w:t>»</w:t>
            </w:r>
            <w:r>
              <w:rPr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2A0CF3" w:rsidRDefault="002A0CF3" w:rsidP="00663FB1">
            <w:pPr>
              <w:pStyle w:val="af0"/>
              <w:snapToGrid w:val="0"/>
              <w:rPr>
                <w:sz w:val="22"/>
                <w:szCs w:val="22"/>
              </w:rPr>
            </w:pPr>
          </w:p>
          <w:p w:rsidR="00C67C62" w:rsidRPr="00C56D6E" w:rsidRDefault="00C67C62" w:rsidP="00663FB1">
            <w:pPr>
              <w:pStyle w:val="af0"/>
              <w:snapToGrid w:val="0"/>
              <w:rPr>
                <w:sz w:val="22"/>
                <w:szCs w:val="22"/>
              </w:rPr>
            </w:pPr>
            <w:r w:rsidRPr="00C56D6E">
              <w:rPr>
                <w:sz w:val="22"/>
                <w:szCs w:val="22"/>
              </w:rPr>
              <w:t xml:space="preserve">г. Барнаул, март-апрель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C56D6E">
                <w:rPr>
                  <w:sz w:val="22"/>
                  <w:szCs w:val="22"/>
                </w:rPr>
                <w:t>2017 г</w:t>
              </w:r>
            </w:smartTag>
          </w:p>
        </w:tc>
        <w:tc>
          <w:tcPr>
            <w:tcW w:w="3119" w:type="dxa"/>
          </w:tcPr>
          <w:p w:rsidR="00C67C62" w:rsidRPr="001C48DB" w:rsidRDefault="00C67C62" w:rsidP="00663FB1">
            <w:r w:rsidRPr="001C48DB">
              <w:t>Вокальная группа эстрадной песни «Лазурит»</w:t>
            </w:r>
          </w:p>
        </w:tc>
        <w:tc>
          <w:tcPr>
            <w:tcW w:w="3260" w:type="dxa"/>
          </w:tcPr>
          <w:p w:rsidR="00C67C62" w:rsidRPr="001C48DB" w:rsidRDefault="00C67C62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1C48DB">
              <w:rPr>
                <w:sz w:val="22"/>
                <w:szCs w:val="22"/>
                <w:lang w:eastAsia="zh-CN"/>
              </w:rPr>
              <w:t>Диплом Лауреата I степени</w:t>
            </w:r>
          </w:p>
        </w:tc>
      </w:tr>
      <w:tr w:rsidR="00C67C62" w:rsidRPr="006928CB" w:rsidTr="006A63E8">
        <w:tc>
          <w:tcPr>
            <w:tcW w:w="2410" w:type="dxa"/>
            <w:vMerge/>
          </w:tcPr>
          <w:p w:rsidR="00C67C62" w:rsidRPr="00C56D6E" w:rsidRDefault="00C67C62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</w:tcPr>
          <w:p w:rsidR="00C67C62" w:rsidRPr="00C56D6E" w:rsidRDefault="00C67C62" w:rsidP="00663FB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67C62" w:rsidRPr="00C56D6E" w:rsidRDefault="00C67C62" w:rsidP="00663FB1">
            <w:r w:rsidRPr="00C56D6E">
              <w:t>Образцовый ансамбль современного танца «Акварели»</w:t>
            </w:r>
          </w:p>
        </w:tc>
        <w:tc>
          <w:tcPr>
            <w:tcW w:w="3260" w:type="dxa"/>
          </w:tcPr>
          <w:p w:rsidR="00C67C62" w:rsidRPr="00C56D6E" w:rsidRDefault="00C67C62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C56D6E">
              <w:rPr>
                <w:sz w:val="22"/>
                <w:szCs w:val="22"/>
                <w:lang w:eastAsia="zh-CN"/>
              </w:rPr>
              <w:t>Диплом Лауреата II степени</w:t>
            </w:r>
          </w:p>
        </w:tc>
      </w:tr>
      <w:tr w:rsidR="00C67C62" w:rsidRPr="006928CB" w:rsidTr="006A63E8">
        <w:tc>
          <w:tcPr>
            <w:tcW w:w="2410" w:type="dxa"/>
            <w:vMerge/>
          </w:tcPr>
          <w:p w:rsidR="00C67C62" w:rsidRPr="00C56D6E" w:rsidRDefault="00C67C62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</w:tcPr>
          <w:p w:rsidR="00C67C62" w:rsidRPr="00C56D6E" w:rsidRDefault="00C67C62" w:rsidP="00663FB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C67C62" w:rsidRPr="00704FE4" w:rsidRDefault="00C67C62" w:rsidP="00663FB1">
            <w:r w:rsidRPr="00704FE4">
              <w:t>Студия эстрадного вокала «Аккорд»</w:t>
            </w:r>
          </w:p>
        </w:tc>
        <w:tc>
          <w:tcPr>
            <w:tcW w:w="3260" w:type="dxa"/>
          </w:tcPr>
          <w:p w:rsidR="00C67C62" w:rsidRPr="001C48DB" w:rsidRDefault="00C67C62" w:rsidP="00C67C62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Диплом Лауреатов</w:t>
            </w:r>
            <w:r w:rsidRPr="001C48DB">
              <w:rPr>
                <w:sz w:val="22"/>
                <w:szCs w:val="22"/>
                <w:lang w:eastAsia="zh-CN"/>
              </w:rPr>
              <w:t xml:space="preserve"> II </w:t>
            </w:r>
            <w:r>
              <w:rPr>
                <w:sz w:val="22"/>
                <w:szCs w:val="22"/>
                <w:lang w:eastAsia="zh-CN"/>
              </w:rPr>
              <w:t>степени (индивидуальные исполнители).</w:t>
            </w:r>
          </w:p>
        </w:tc>
      </w:tr>
      <w:tr w:rsidR="003C6445" w:rsidRPr="006928CB" w:rsidTr="006A63E8">
        <w:tc>
          <w:tcPr>
            <w:tcW w:w="2410" w:type="dxa"/>
          </w:tcPr>
          <w:p w:rsidR="003C6445" w:rsidRPr="00817BA0" w:rsidRDefault="003C6445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817BA0">
              <w:rPr>
                <w:sz w:val="22"/>
                <w:szCs w:val="22"/>
                <w:lang w:eastAsia="zh-CN"/>
              </w:rPr>
              <w:t xml:space="preserve">II региональный фестиваль </w:t>
            </w:r>
            <w:proofErr w:type="gramStart"/>
            <w:r w:rsidRPr="00817BA0">
              <w:rPr>
                <w:sz w:val="22"/>
                <w:szCs w:val="22"/>
                <w:lang w:eastAsia="zh-CN"/>
              </w:rPr>
              <w:t>казачьей</w:t>
            </w:r>
            <w:proofErr w:type="gramEnd"/>
            <w:r w:rsidRPr="00817BA0">
              <w:rPr>
                <w:sz w:val="22"/>
                <w:szCs w:val="22"/>
                <w:lang w:eastAsia="zh-CN"/>
              </w:rPr>
              <w:t xml:space="preserve"> культуры и народного творчества «Казачья станица»</w:t>
            </w:r>
          </w:p>
        </w:tc>
        <w:tc>
          <w:tcPr>
            <w:tcW w:w="1701" w:type="dxa"/>
          </w:tcPr>
          <w:p w:rsidR="002A0CF3" w:rsidRDefault="002A0CF3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</w:p>
          <w:p w:rsidR="003C6445" w:rsidRPr="00C56D6E" w:rsidRDefault="003C6445" w:rsidP="00663FB1">
            <w:pPr>
              <w:pStyle w:val="af0"/>
              <w:snapToGrid w:val="0"/>
              <w:rPr>
                <w:sz w:val="22"/>
                <w:szCs w:val="22"/>
              </w:rPr>
            </w:pPr>
            <w:r w:rsidRPr="00C56D6E">
              <w:rPr>
                <w:sz w:val="22"/>
                <w:szCs w:val="22"/>
                <w:lang w:eastAsia="zh-CN"/>
              </w:rPr>
              <w:t xml:space="preserve">г. </w:t>
            </w:r>
            <w:r>
              <w:rPr>
                <w:sz w:val="22"/>
                <w:szCs w:val="22"/>
                <w:lang w:eastAsia="zh-CN"/>
              </w:rPr>
              <w:t>Павловск</w:t>
            </w:r>
            <w:r w:rsidRPr="00C56D6E">
              <w:rPr>
                <w:sz w:val="22"/>
                <w:szCs w:val="22"/>
                <w:lang w:eastAsia="zh-CN"/>
              </w:rPr>
              <w:t>, апрель 2017</w:t>
            </w:r>
          </w:p>
        </w:tc>
        <w:tc>
          <w:tcPr>
            <w:tcW w:w="3119" w:type="dxa"/>
          </w:tcPr>
          <w:p w:rsidR="003C6445" w:rsidRPr="0013577B" w:rsidRDefault="003C6445" w:rsidP="00663FB1">
            <w:r w:rsidRPr="0013577B">
              <w:t>Ансамбль казачьей песни «Станичники»</w:t>
            </w:r>
          </w:p>
        </w:tc>
        <w:tc>
          <w:tcPr>
            <w:tcW w:w="3260" w:type="dxa"/>
          </w:tcPr>
          <w:p w:rsidR="003C6445" w:rsidRPr="0013577B" w:rsidRDefault="003C6445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13577B">
              <w:rPr>
                <w:sz w:val="22"/>
                <w:szCs w:val="22"/>
                <w:lang w:eastAsia="zh-CN"/>
              </w:rPr>
              <w:t>Диплом</w:t>
            </w:r>
            <w:r w:rsidR="00C67C62">
              <w:rPr>
                <w:sz w:val="22"/>
                <w:szCs w:val="22"/>
                <w:lang w:eastAsia="zh-CN"/>
              </w:rPr>
              <w:t xml:space="preserve"> участника</w:t>
            </w:r>
          </w:p>
        </w:tc>
      </w:tr>
      <w:tr w:rsidR="00C67C62" w:rsidRPr="006928CB" w:rsidTr="006A63E8">
        <w:tc>
          <w:tcPr>
            <w:tcW w:w="2410" w:type="dxa"/>
            <w:vMerge w:val="restart"/>
          </w:tcPr>
          <w:p w:rsidR="00C67C62" w:rsidRPr="0013577B" w:rsidRDefault="00C67C62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К</w:t>
            </w:r>
            <w:r w:rsidRPr="0013577B">
              <w:rPr>
                <w:sz w:val="22"/>
                <w:szCs w:val="22"/>
                <w:lang w:eastAsia="zh-CN"/>
              </w:rPr>
              <w:t>раевой фестиваль актерского мастерства «</w:t>
            </w:r>
            <w:proofErr w:type="spellStart"/>
            <w:proofErr w:type="gramStart"/>
            <w:r w:rsidRPr="0013577B">
              <w:rPr>
                <w:sz w:val="22"/>
                <w:szCs w:val="22"/>
                <w:lang w:eastAsia="zh-CN"/>
              </w:rPr>
              <w:t>Арт</w:t>
            </w:r>
            <w:proofErr w:type="spellEnd"/>
            <w:proofErr w:type="gramEnd"/>
            <w:r w:rsidRPr="0013577B">
              <w:rPr>
                <w:sz w:val="22"/>
                <w:szCs w:val="22"/>
                <w:lang w:eastAsia="zh-CN"/>
              </w:rPr>
              <w:t xml:space="preserve"> – полет 2017»</w:t>
            </w:r>
          </w:p>
        </w:tc>
        <w:tc>
          <w:tcPr>
            <w:tcW w:w="1701" w:type="dxa"/>
            <w:vMerge w:val="restart"/>
          </w:tcPr>
          <w:p w:rsidR="002A0CF3" w:rsidRDefault="002A0CF3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</w:p>
          <w:p w:rsidR="00C67C62" w:rsidRPr="0013577B" w:rsidRDefault="00C67C62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13577B">
              <w:rPr>
                <w:sz w:val="22"/>
                <w:szCs w:val="22"/>
                <w:lang w:eastAsia="zh-CN"/>
              </w:rPr>
              <w:t>г. Барнаул, апрель 2017</w:t>
            </w:r>
          </w:p>
        </w:tc>
        <w:tc>
          <w:tcPr>
            <w:tcW w:w="3119" w:type="dxa"/>
          </w:tcPr>
          <w:p w:rsidR="00C67C62" w:rsidRPr="00EF2930" w:rsidRDefault="00C67C62" w:rsidP="00663FB1">
            <w:r w:rsidRPr="00EF2930">
              <w:t>Народный театр юного зрителя</w:t>
            </w:r>
          </w:p>
        </w:tc>
        <w:tc>
          <w:tcPr>
            <w:tcW w:w="3260" w:type="dxa"/>
          </w:tcPr>
          <w:p w:rsidR="00C67C62" w:rsidRPr="0013577B" w:rsidRDefault="00C67C62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</w:rPr>
              <w:t>Диплом I</w:t>
            </w:r>
            <w:r w:rsidRPr="00E25421">
              <w:rPr>
                <w:sz w:val="22"/>
                <w:szCs w:val="22"/>
              </w:rPr>
              <w:t xml:space="preserve"> степени</w:t>
            </w:r>
          </w:p>
        </w:tc>
      </w:tr>
      <w:tr w:rsidR="00C67C62" w:rsidRPr="006928CB" w:rsidTr="006A63E8">
        <w:tc>
          <w:tcPr>
            <w:tcW w:w="2410" w:type="dxa"/>
            <w:vMerge/>
          </w:tcPr>
          <w:p w:rsidR="00C67C62" w:rsidRPr="0013577B" w:rsidRDefault="00C67C62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1701" w:type="dxa"/>
            <w:vMerge/>
          </w:tcPr>
          <w:p w:rsidR="00C67C62" w:rsidRPr="0013577B" w:rsidRDefault="00C67C62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</w:p>
        </w:tc>
        <w:tc>
          <w:tcPr>
            <w:tcW w:w="3119" w:type="dxa"/>
          </w:tcPr>
          <w:p w:rsidR="00C67C62" w:rsidRPr="00BD092A" w:rsidRDefault="00C67C62" w:rsidP="00663FB1">
            <w:r w:rsidRPr="00E93C4C">
              <w:t>Народный молодежный театр «Экспресс»</w:t>
            </w:r>
          </w:p>
        </w:tc>
        <w:tc>
          <w:tcPr>
            <w:tcW w:w="3260" w:type="dxa"/>
          </w:tcPr>
          <w:p w:rsidR="00BC3EBB" w:rsidRDefault="00C67C62" w:rsidP="00C67C62">
            <w:r w:rsidRPr="00E93C4C">
              <w:t>Диплом Лауреата за актерскую работу в спектакле по пьесе А.П.Григорьева «Дочь русс</w:t>
            </w:r>
            <w:r>
              <w:t>кого актера»</w:t>
            </w:r>
            <w:r w:rsidRPr="00E93C4C">
              <w:t xml:space="preserve">; </w:t>
            </w:r>
          </w:p>
          <w:p w:rsidR="00C67C62" w:rsidRPr="006928CB" w:rsidRDefault="00C67C62" w:rsidP="00C67C62">
            <w:pPr>
              <w:rPr>
                <w:sz w:val="28"/>
                <w:szCs w:val="28"/>
              </w:rPr>
            </w:pPr>
            <w:r w:rsidRPr="00E93C4C">
              <w:t>Диплом Лауреата за художественное оформле</w:t>
            </w:r>
            <w:r>
              <w:t>ние спектакля</w:t>
            </w:r>
            <w:r w:rsidRPr="00E93C4C">
              <w:t xml:space="preserve">; </w:t>
            </w:r>
            <w:r w:rsidR="00BC3EBB">
              <w:t xml:space="preserve">                   </w:t>
            </w:r>
            <w:r w:rsidRPr="00E93C4C">
              <w:t>Диплом Лауреата за спектакль – народный молодежный театр «Экспресс»</w:t>
            </w:r>
            <w:r>
              <w:t>.</w:t>
            </w:r>
            <w:r w:rsidRPr="00E93C4C">
              <w:t xml:space="preserve"> </w:t>
            </w:r>
          </w:p>
        </w:tc>
      </w:tr>
      <w:tr w:rsidR="003C6445" w:rsidRPr="006928CB" w:rsidTr="006A63E8">
        <w:tc>
          <w:tcPr>
            <w:tcW w:w="2410" w:type="dxa"/>
          </w:tcPr>
          <w:p w:rsidR="002A0CF3" w:rsidRDefault="002A0CF3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</w:p>
          <w:p w:rsidR="003C6445" w:rsidRPr="00C56D6E" w:rsidRDefault="003C6445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C56D6E">
              <w:rPr>
                <w:sz w:val="22"/>
                <w:szCs w:val="22"/>
                <w:lang w:eastAsia="zh-CN"/>
              </w:rPr>
              <w:t>V Международный фестиваль современного танца «Точка»</w:t>
            </w:r>
          </w:p>
        </w:tc>
        <w:tc>
          <w:tcPr>
            <w:tcW w:w="1701" w:type="dxa"/>
          </w:tcPr>
          <w:p w:rsidR="002A0CF3" w:rsidRDefault="002A0CF3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</w:p>
          <w:p w:rsidR="003C6445" w:rsidRPr="00C56D6E" w:rsidRDefault="003C6445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C56D6E">
              <w:rPr>
                <w:sz w:val="22"/>
                <w:szCs w:val="22"/>
                <w:lang w:eastAsia="zh-CN"/>
              </w:rPr>
              <w:t xml:space="preserve">г. Омск, </w:t>
            </w:r>
            <w:r w:rsidR="002A0CF3">
              <w:rPr>
                <w:sz w:val="22"/>
                <w:szCs w:val="22"/>
                <w:lang w:eastAsia="zh-CN"/>
              </w:rPr>
              <w:t xml:space="preserve"> </w:t>
            </w:r>
            <w:r w:rsidRPr="00C56D6E">
              <w:rPr>
                <w:sz w:val="22"/>
                <w:szCs w:val="22"/>
                <w:lang w:eastAsia="zh-CN"/>
              </w:rPr>
              <w:t>апрель 2017</w:t>
            </w:r>
          </w:p>
        </w:tc>
        <w:tc>
          <w:tcPr>
            <w:tcW w:w="3119" w:type="dxa"/>
          </w:tcPr>
          <w:p w:rsidR="002A0CF3" w:rsidRPr="00C56D6E" w:rsidRDefault="003C6445" w:rsidP="0063641E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C56D6E">
              <w:rPr>
                <w:sz w:val="22"/>
                <w:szCs w:val="22"/>
                <w:lang w:eastAsia="zh-CN"/>
              </w:rPr>
              <w:t>Заслуженный коллектив художественного самодеятельного творчества Алтайского края образцовый ансамбль современного танца «Калейдоскоп»</w:t>
            </w:r>
          </w:p>
        </w:tc>
        <w:tc>
          <w:tcPr>
            <w:tcW w:w="3260" w:type="dxa"/>
          </w:tcPr>
          <w:p w:rsidR="003C6445" w:rsidRPr="00C56D6E" w:rsidRDefault="003C6445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C56D6E">
              <w:rPr>
                <w:sz w:val="22"/>
                <w:szCs w:val="22"/>
                <w:lang w:eastAsia="zh-CN"/>
              </w:rPr>
              <w:t>Диплом</w:t>
            </w:r>
            <w:r>
              <w:rPr>
                <w:sz w:val="22"/>
                <w:szCs w:val="22"/>
                <w:lang w:eastAsia="zh-CN"/>
              </w:rPr>
              <w:t xml:space="preserve"> за участие</w:t>
            </w:r>
          </w:p>
        </w:tc>
      </w:tr>
      <w:tr w:rsidR="003C6445" w:rsidRPr="006928CB" w:rsidTr="006A63E8">
        <w:tc>
          <w:tcPr>
            <w:tcW w:w="2410" w:type="dxa"/>
          </w:tcPr>
          <w:p w:rsidR="003C6445" w:rsidRPr="00C56D6E" w:rsidRDefault="003C6445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C56D6E">
              <w:rPr>
                <w:sz w:val="22"/>
                <w:szCs w:val="22"/>
                <w:lang w:eastAsia="zh-CN"/>
              </w:rPr>
              <w:t>Международный хореографический конкурс «</w:t>
            </w:r>
            <w:proofErr w:type="spellStart"/>
            <w:r w:rsidRPr="00C56D6E">
              <w:rPr>
                <w:sz w:val="22"/>
                <w:szCs w:val="22"/>
                <w:lang w:eastAsia="zh-CN"/>
              </w:rPr>
              <w:t>Viva</w:t>
            </w:r>
            <w:proofErr w:type="spellEnd"/>
            <w:r w:rsidRPr="00C56D6E">
              <w:rPr>
                <w:sz w:val="22"/>
                <w:szCs w:val="22"/>
                <w:lang w:eastAsia="zh-CN"/>
              </w:rPr>
              <w:t xml:space="preserve"> </w:t>
            </w:r>
            <w:proofErr w:type="spellStart"/>
            <w:r w:rsidRPr="00C56D6E">
              <w:rPr>
                <w:sz w:val="22"/>
                <w:szCs w:val="22"/>
                <w:lang w:eastAsia="zh-CN"/>
              </w:rPr>
              <w:t>Dance</w:t>
            </w:r>
            <w:proofErr w:type="spellEnd"/>
            <w:r w:rsidRPr="00C56D6E">
              <w:rPr>
                <w:sz w:val="22"/>
                <w:szCs w:val="22"/>
                <w:lang w:eastAsia="zh-CN"/>
              </w:rPr>
              <w:t>»</w:t>
            </w:r>
          </w:p>
        </w:tc>
        <w:tc>
          <w:tcPr>
            <w:tcW w:w="1701" w:type="dxa"/>
          </w:tcPr>
          <w:p w:rsidR="003C6445" w:rsidRPr="00C56D6E" w:rsidRDefault="003C6445" w:rsidP="00663FB1">
            <w:pPr>
              <w:pStyle w:val="af0"/>
              <w:snapToGrid w:val="0"/>
              <w:rPr>
                <w:sz w:val="22"/>
                <w:szCs w:val="22"/>
              </w:rPr>
            </w:pPr>
            <w:r w:rsidRPr="00C56D6E">
              <w:rPr>
                <w:sz w:val="22"/>
                <w:szCs w:val="22"/>
              </w:rPr>
              <w:t>г. Сочи,</w:t>
            </w:r>
            <w:r w:rsidR="002A0CF3">
              <w:rPr>
                <w:sz w:val="22"/>
                <w:szCs w:val="22"/>
              </w:rPr>
              <w:t xml:space="preserve">    </w:t>
            </w:r>
            <w:r w:rsidRPr="00C56D6E">
              <w:rPr>
                <w:sz w:val="22"/>
                <w:szCs w:val="22"/>
              </w:rPr>
              <w:t xml:space="preserve"> июнь 2017 </w:t>
            </w:r>
          </w:p>
        </w:tc>
        <w:tc>
          <w:tcPr>
            <w:tcW w:w="3119" w:type="dxa"/>
          </w:tcPr>
          <w:p w:rsidR="003C6445" w:rsidRPr="00C56D6E" w:rsidRDefault="003C6445" w:rsidP="002A0CF3">
            <w:r w:rsidRPr="00C56D6E">
              <w:t xml:space="preserve">Образцовый ансамбль современного танца </w:t>
            </w:r>
            <w:r w:rsidR="002A0CF3">
              <w:t xml:space="preserve"> Акв</w:t>
            </w:r>
            <w:r w:rsidRPr="00C56D6E">
              <w:t>арели»</w:t>
            </w:r>
          </w:p>
        </w:tc>
        <w:tc>
          <w:tcPr>
            <w:tcW w:w="3260" w:type="dxa"/>
          </w:tcPr>
          <w:p w:rsidR="003C6445" w:rsidRPr="00C56D6E" w:rsidRDefault="003C6445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C56D6E">
              <w:rPr>
                <w:sz w:val="22"/>
                <w:szCs w:val="22"/>
                <w:lang w:eastAsia="zh-CN"/>
              </w:rPr>
              <w:t>Диплом Лауреата I степени в номинации «народный стилизованный танец»</w:t>
            </w:r>
            <w:r w:rsidR="002A0CF3">
              <w:rPr>
                <w:sz w:val="22"/>
                <w:szCs w:val="22"/>
                <w:lang w:eastAsia="zh-CN"/>
              </w:rPr>
              <w:t>;</w:t>
            </w:r>
          </w:p>
          <w:p w:rsidR="003C6445" w:rsidRPr="00C56D6E" w:rsidRDefault="003C6445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C56D6E">
              <w:rPr>
                <w:sz w:val="22"/>
                <w:szCs w:val="22"/>
                <w:lang w:eastAsia="zh-CN"/>
              </w:rPr>
              <w:t>Диплом Лауреата II степени в номинации «эстрадный танец»</w:t>
            </w:r>
          </w:p>
        </w:tc>
      </w:tr>
      <w:tr w:rsidR="003C6445" w:rsidRPr="006928CB" w:rsidTr="006A63E8">
        <w:tc>
          <w:tcPr>
            <w:tcW w:w="2410" w:type="dxa"/>
          </w:tcPr>
          <w:p w:rsidR="003C6445" w:rsidRPr="00C56D6E" w:rsidRDefault="003C6445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C56D6E">
              <w:rPr>
                <w:sz w:val="22"/>
                <w:szCs w:val="22"/>
                <w:lang w:eastAsia="zh-CN"/>
              </w:rPr>
              <w:lastRenderedPageBreak/>
              <w:t>Международный фестиваль-конкурс «Содружество»</w:t>
            </w:r>
          </w:p>
        </w:tc>
        <w:tc>
          <w:tcPr>
            <w:tcW w:w="1701" w:type="dxa"/>
          </w:tcPr>
          <w:p w:rsidR="003C6445" w:rsidRPr="00C56D6E" w:rsidRDefault="003C6445" w:rsidP="00663FB1">
            <w:pPr>
              <w:pStyle w:val="af0"/>
              <w:snapToGrid w:val="0"/>
              <w:rPr>
                <w:sz w:val="22"/>
                <w:szCs w:val="22"/>
              </w:rPr>
            </w:pPr>
            <w:r w:rsidRPr="00C56D6E">
              <w:rPr>
                <w:sz w:val="22"/>
                <w:szCs w:val="22"/>
              </w:rPr>
              <w:t xml:space="preserve">г. Сочи, </w:t>
            </w:r>
            <w:r w:rsidR="006A63E8">
              <w:rPr>
                <w:sz w:val="22"/>
                <w:szCs w:val="22"/>
              </w:rPr>
              <w:t xml:space="preserve">    </w:t>
            </w:r>
            <w:r w:rsidRPr="00C56D6E">
              <w:rPr>
                <w:sz w:val="22"/>
                <w:szCs w:val="22"/>
              </w:rPr>
              <w:t xml:space="preserve">июнь 2017 </w:t>
            </w:r>
          </w:p>
        </w:tc>
        <w:tc>
          <w:tcPr>
            <w:tcW w:w="3119" w:type="dxa"/>
          </w:tcPr>
          <w:p w:rsidR="003C6445" w:rsidRPr="00C56D6E" w:rsidRDefault="003C6445" w:rsidP="00663FB1">
            <w:r w:rsidRPr="00C56D6E">
              <w:t>Образцовый ансамбль современного танца «Акварели»</w:t>
            </w:r>
          </w:p>
        </w:tc>
        <w:tc>
          <w:tcPr>
            <w:tcW w:w="3260" w:type="dxa"/>
          </w:tcPr>
          <w:p w:rsidR="003C6445" w:rsidRPr="00C56D6E" w:rsidRDefault="003C6445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C56D6E">
              <w:rPr>
                <w:sz w:val="22"/>
                <w:szCs w:val="22"/>
                <w:lang w:eastAsia="zh-CN"/>
              </w:rPr>
              <w:t>Диплом Лауреата II степени в номинации «народный стилизованный танец»</w:t>
            </w:r>
            <w:r w:rsidR="006A63E8">
              <w:rPr>
                <w:sz w:val="22"/>
                <w:szCs w:val="22"/>
                <w:lang w:eastAsia="zh-CN"/>
              </w:rPr>
              <w:t>;</w:t>
            </w:r>
          </w:p>
          <w:p w:rsidR="003C6445" w:rsidRPr="00C56D6E" w:rsidRDefault="003C6445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 w:rsidRPr="00C56D6E">
              <w:rPr>
                <w:sz w:val="22"/>
                <w:szCs w:val="22"/>
                <w:lang w:eastAsia="zh-CN"/>
              </w:rPr>
              <w:t>Диплом Лауреата III степени в номинации «эстрадный танец»</w:t>
            </w:r>
          </w:p>
        </w:tc>
      </w:tr>
      <w:tr w:rsidR="00C67C62" w:rsidRPr="006928CB" w:rsidTr="006A63E8">
        <w:tc>
          <w:tcPr>
            <w:tcW w:w="2410" w:type="dxa"/>
          </w:tcPr>
          <w:p w:rsidR="00C67C62" w:rsidRPr="00C56D6E" w:rsidRDefault="00C67C62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Межрегиональный фестиваль славянского искусства «Русское поле»</w:t>
            </w:r>
          </w:p>
        </w:tc>
        <w:tc>
          <w:tcPr>
            <w:tcW w:w="1701" w:type="dxa"/>
          </w:tcPr>
          <w:p w:rsidR="00C67C62" w:rsidRDefault="00C67C62" w:rsidP="00663FB1">
            <w:pPr>
              <w:pStyle w:val="af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Москва,</w:t>
            </w:r>
          </w:p>
          <w:p w:rsidR="00C67C62" w:rsidRPr="00C56D6E" w:rsidRDefault="00C67C62" w:rsidP="006A63E8">
            <w:pPr>
              <w:pStyle w:val="af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A63E8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юль 2017</w:t>
            </w:r>
          </w:p>
        </w:tc>
        <w:tc>
          <w:tcPr>
            <w:tcW w:w="3119" w:type="dxa"/>
          </w:tcPr>
          <w:p w:rsidR="00C67C62" w:rsidRPr="00C56D6E" w:rsidRDefault="00C67C62" w:rsidP="00663FB1">
            <w:r>
              <w:t>Народный ансамбль русской песни «</w:t>
            </w:r>
            <w:proofErr w:type="spellStart"/>
            <w:r>
              <w:t>Серебряна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C67C62" w:rsidRPr="00C56D6E" w:rsidRDefault="00C67C62" w:rsidP="00663FB1">
            <w:pPr>
              <w:pStyle w:val="af0"/>
              <w:snapToGrid w:val="0"/>
              <w:rPr>
                <w:sz w:val="22"/>
                <w:szCs w:val="22"/>
                <w:lang w:eastAsia="zh-CN"/>
              </w:rPr>
            </w:pPr>
            <w:r>
              <w:rPr>
                <w:sz w:val="22"/>
                <w:szCs w:val="22"/>
                <w:lang w:eastAsia="zh-CN"/>
              </w:rPr>
              <w:t>Диплом Лауреата</w:t>
            </w:r>
          </w:p>
        </w:tc>
      </w:tr>
      <w:tr w:rsidR="003C6445" w:rsidRPr="006928CB" w:rsidTr="006A63E8">
        <w:tc>
          <w:tcPr>
            <w:tcW w:w="2410" w:type="dxa"/>
          </w:tcPr>
          <w:p w:rsidR="003C6445" w:rsidRPr="00532242" w:rsidRDefault="003C6445" w:rsidP="00663FB1">
            <w:pPr>
              <w:pStyle w:val="af0"/>
              <w:snapToGrid w:val="0"/>
              <w:rPr>
                <w:sz w:val="22"/>
                <w:szCs w:val="22"/>
              </w:rPr>
            </w:pPr>
            <w:r w:rsidRPr="00532242">
              <w:rPr>
                <w:sz w:val="22"/>
                <w:szCs w:val="22"/>
              </w:rPr>
              <w:t xml:space="preserve">I краевой фестиваль духовой и эстрадной музыки «Осень в </w:t>
            </w:r>
            <w:proofErr w:type="gramStart"/>
            <w:r w:rsidRPr="00532242">
              <w:rPr>
                <w:sz w:val="22"/>
                <w:szCs w:val="22"/>
              </w:rPr>
              <w:t>Сибирском</w:t>
            </w:r>
            <w:proofErr w:type="gramEnd"/>
            <w:r w:rsidRPr="00532242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3C6445" w:rsidRPr="00532242" w:rsidRDefault="003C6445" w:rsidP="00663FB1">
            <w:pPr>
              <w:pStyle w:val="af0"/>
              <w:snapToGrid w:val="0"/>
              <w:rPr>
                <w:sz w:val="22"/>
                <w:szCs w:val="22"/>
              </w:rPr>
            </w:pPr>
            <w:r w:rsidRPr="0037332D">
              <w:rPr>
                <w:sz w:val="22"/>
                <w:szCs w:val="22"/>
              </w:rPr>
              <w:t>ЗАТО Сибирский, сентябрь 2017</w:t>
            </w:r>
          </w:p>
        </w:tc>
        <w:tc>
          <w:tcPr>
            <w:tcW w:w="3119" w:type="dxa"/>
          </w:tcPr>
          <w:p w:rsidR="003C6445" w:rsidRPr="00532242" w:rsidRDefault="003C6445" w:rsidP="00663FB1">
            <w:pPr>
              <w:pStyle w:val="af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32242">
              <w:rPr>
                <w:sz w:val="22"/>
                <w:szCs w:val="22"/>
              </w:rPr>
              <w:t>ародный ансамбль скрипачей «Элегия»</w:t>
            </w:r>
          </w:p>
        </w:tc>
        <w:tc>
          <w:tcPr>
            <w:tcW w:w="3260" w:type="dxa"/>
          </w:tcPr>
          <w:p w:rsidR="003C6445" w:rsidRPr="00532242" w:rsidRDefault="003C6445" w:rsidP="00663FB1">
            <w:pPr>
              <w:pStyle w:val="af0"/>
              <w:snapToGrid w:val="0"/>
              <w:jc w:val="both"/>
              <w:rPr>
                <w:sz w:val="22"/>
                <w:szCs w:val="22"/>
              </w:rPr>
            </w:pPr>
            <w:r w:rsidRPr="00893AC5">
              <w:rPr>
                <w:sz w:val="22"/>
                <w:szCs w:val="22"/>
              </w:rPr>
              <w:t>Диплом III степени</w:t>
            </w:r>
          </w:p>
        </w:tc>
      </w:tr>
      <w:tr w:rsidR="003C6445" w:rsidRPr="006928CB" w:rsidTr="006A63E8">
        <w:tc>
          <w:tcPr>
            <w:tcW w:w="2410" w:type="dxa"/>
          </w:tcPr>
          <w:p w:rsidR="003C6445" w:rsidRPr="0013577B" w:rsidRDefault="00C67C62" w:rsidP="00663FB1">
            <w:pPr>
              <w:pStyle w:val="af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C6445" w:rsidRPr="0013577B">
              <w:rPr>
                <w:sz w:val="22"/>
                <w:szCs w:val="22"/>
              </w:rPr>
              <w:t>раевой фестиваль казачьей песни «Никола Зимний»</w:t>
            </w:r>
          </w:p>
        </w:tc>
        <w:tc>
          <w:tcPr>
            <w:tcW w:w="1701" w:type="dxa"/>
          </w:tcPr>
          <w:p w:rsidR="003C6445" w:rsidRPr="0037332D" w:rsidRDefault="003C6445" w:rsidP="00663FB1">
            <w:pPr>
              <w:pStyle w:val="af0"/>
              <w:snapToGrid w:val="0"/>
              <w:rPr>
                <w:sz w:val="22"/>
                <w:szCs w:val="22"/>
              </w:rPr>
            </w:pPr>
            <w:r w:rsidRPr="00C56D6E">
              <w:rPr>
                <w:sz w:val="22"/>
                <w:szCs w:val="22"/>
              </w:rPr>
              <w:t xml:space="preserve">г. </w:t>
            </w:r>
            <w:r>
              <w:rPr>
                <w:sz w:val="22"/>
                <w:szCs w:val="22"/>
              </w:rPr>
              <w:t>Барнаул</w:t>
            </w:r>
            <w:r w:rsidRPr="00C56D6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декабрь </w:t>
            </w:r>
            <w:r w:rsidRPr="00C56D6E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3119" w:type="dxa"/>
          </w:tcPr>
          <w:p w:rsidR="003C6445" w:rsidRDefault="003C6445" w:rsidP="00663FB1">
            <w:pPr>
              <w:rPr>
                <w:sz w:val="22"/>
                <w:szCs w:val="22"/>
                <w:lang w:eastAsia="ar-SA"/>
              </w:rPr>
            </w:pPr>
            <w:r w:rsidRPr="00E71AF3">
              <w:rPr>
                <w:sz w:val="22"/>
                <w:szCs w:val="22"/>
                <w:lang w:eastAsia="ar-SA"/>
              </w:rPr>
              <w:t>Ансамбль казачьей песни «Станичники»</w:t>
            </w:r>
          </w:p>
          <w:p w:rsidR="00BC6C6B" w:rsidRPr="00E71AF3" w:rsidRDefault="00BC6C6B" w:rsidP="00663FB1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:rsidR="003C6445" w:rsidRPr="0013577B" w:rsidRDefault="003C6445" w:rsidP="00663FB1">
            <w:pPr>
              <w:pStyle w:val="af0"/>
              <w:snapToGrid w:val="0"/>
              <w:rPr>
                <w:sz w:val="22"/>
                <w:szCs w:val="22"/>
              </w:rPr>
            </w:pPr>
            <w:r w:rsidRPr="0013577B">
              <w:rPr>
                <w:sz w:val="22"/>
                <w:szCs w:val="22"/>
              </w:rPr>
              <w:t>Диплом</w:t>
            </w:r>
            <w:r w:rsidR="00C67C62">
              <w:rPr>
                <w:sz w:val="22"/>
                <w:szCs w:val="22"/>
              </w:rPr>
              <w:t xml:space="preserve"> участника</w:t>
            </w:r>
          </w:p>
        </w:tc>
      </w:tr>
      <w:tr w:rsidR="003C6445" w:rsidRPr="006928CB" w:rsidTr="006A63E8">
        <w:tc>
          <w:tcPr>
            <w:tcW w:w="2410" w:type="dxa"/>
          </w:tcPr>
          <w:p w:rsidR="003C6445" w:rsidRPr="00E71AF3" w:rsidRDefault="003C6445" w:rsidP="00663FB1">
            <w:pPr>
              <w:rPr>
                <w:sz w:val="22"/>
                <w:szCs w:val="22"/>
                <w:lang w:eastAsia="ar-SA"/>
              </w:rPr>
            </w:pPr>
            <w:r w:rsidRPr="00E71AF3">
              <w:rPr>
                <w:sz w:val="22"/>
                <w:szCs w:val="22"/>
                <w:lang w:eastAsia="ar-SA"/>
              </w:rPr>
              <w:t>II Международный фестиваль-конкурс «Гармония культур»</w:t>
            </w:r>
          </w:p>
        </w:tc>
        <w:tc>
          <w:tcPr>
            <w:tcW w:w="1701" w:type="dxa"/>
          </w:tcPr>
          <w:p w:rsidR="003C6445" w:rsidRPr="00E71AF3" w:rsidRDefault="003C6445" w:rsidP="00663FB1">
            <w:pPr>
              <w:pStyle w:val="af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Казань, апрель </w:t>
            </w:r>
            <w:r w:rsidRPr="00C03134">
              <w:rPr>
                <w:sz w:val="22"/>
                <w:szCs w:val="22"/>
              </w:rPr>
              <w:t>2</w:t>
            </w:r>
            <w:r w:rsidR="00C67C62">
              <w:rPr>
                <w:sz w:val="22"/>
                <w:szCs w:val="22"/>
              </w:rPr>
              <w:t xml:space="preserve">017 </w:t>
            </w:r>
            <w:r w:rsidRPr="00E71AF3">
              <w:rPr>
                <w:sz w:val="22"/>
                <w:szCs w:val="22"/>
              </w:rPr>
              <w:t xml:space="preserve"> </w:t>
            </w:r>
          </w:p>
          <w:p w:rsidR="003C6445" w:rsidRPr="00E71AF3" w:rsidRDefault="003C6445" w:rsidP="00663FB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C6445" w:rsidRPr="00E71AF3" w:rsidRDefault="003C6445" w:rsidP="00663FB1">
            <w:pPr>
              <w:rPr>
                <w:sz w:val="22"/>
                <w:szCs w:val="22"/>
                <w:lang w:eastAsia="ar-SA"/>
              </w:rPr>
            </w:pPr>
            <w:r w:rsidRPr="00C03134">
              <w:rPr>
                <w:sz w:val="22"/>
                <w:szCs w:val="22"/>
                <w:lang w:eastAsia="ar-SA"/>
              </w:rPr>
              <w:t xml:space="preserve">Заслуженный коллектив самодеятельного художественного творчества Алтайского </w:t>
            </w:r>
            <w:r>
              <w:rPr>
                <w:sz w:val="22"/>
                <w:szCs w:val="22"/>
                <w:lang w:eastAsia="ar-SA"/>
              </w:rPr>
              <w:t xml:space="preserve">края </w:t>
            </w:r>
            <w:r w:rsidRPr="00C03134">
              <w:rPr>
                <w:sz w:val="22"/>
                <w:szCs w:val="22"/>
                <w:lang w:eastAsia="ar-SA"/>
              </w:rPr>
              <w:t>Образцовый хореографический ансамбль «Ритмы детства»</w:t>
            </w:r>
          </w:p>
        </w:tc>
        <w:tc>
          <w:tcPr>
            <w:tcW w:w="3260" w:type="dxa"/>
          </w:tcPr>
          <w:p w:rsidR="006A63E8" w:rsidRDefault="003C6445" w:rsidP="006A63E8">
            <w:pPr>
              <w:pStyle w:val="af0"/>
              <w:snapToGrid w:val="0"/>
              <w:rPr>
                <w:sz w:val="22"/>
                <w:szCs w:val="22"/>
              </w:rPr>
            </w:pPr>
            <w:r w:rsidRPr="00C03134">
              <w:rPr>
                <w:sz w:val="22"/>
                <w:szCs w:val="22"/>
              </w:rPr>
              <w:t xml:space="preserve">4 Диплома  Лауреата  </w:t>
            </w:r>
            <w:r w:rsidRPr="00E71AF3">
              <w:rPr>
                <w:sz w:val="22"/>
                <w:szCs w:val="22"/>
              </w:rPr>
              <w:t>I</w:t>
            </w:r>
            <w:r w:rsidRPr="00C03134">
              <w:rPr>
                <w:sz w:val="22"/>
                <w:szCs w:val="22"/>
              </w:rPr>
              <w:t xml:space="preserve"> степени</w:t>
            </w:r>
            <w:r w:rsidR="006A63E8">
              <w:rPr>
                <w:sz w:val="22"/>
                <w:szCs w:val="22"/>
              </w:rPr>
              <w:t xml:space="preserve">; Диплом </w:t>
            </w:r>
            <w:proofErr w:type="spellStart"/>
            <w:r w:rsidR="006A63E8">
              <w:rPr>
                <w:sz w:val="22"/>
                <w:szCs w:val="22"/>
              </w:rPr>
              <w:t>Гран-При</w:t>
            </w:r>
            <w:proofErr w:type="spellEnd"/>
            <w:r w:rsidR="006A63E8">
              <w:rPr>
                <w:sz w:val="22"/>
                <w:szCs w:val="22"/>
              </w:rPr>
              <w:t>;</w:t>
            </w:r>
          </w:p>
          <w:p w:rsidR="003C6445" w:rsidRPr="00E71AF3" w:rsidRDefault="003C6445" w:rsidP="006A63E8">
            <w:pPr>
              <w:pStyle w:val="af0"/>
              <w:snapToGrid w:val="0"/>
              <w:rPr>
                <w:sz w:val="22"/>
                <w:szCs w:val="22"/>
              </w:rPr>
            </w:pPr>
            <w:r w:rsidRPr="00C03134">
              <w:rPr>
                <w:sz w:val="22"/>
                <w:szCs w:val="22"/>
              </w:rPr>
              <w:t>Диплом балетмейстеру.</w:t>
            </w:r>
            <w:r>
              <w:rPr>
                <w:sz w:val="22"/>
                <w:szCs w:val="22"/>
              </w:rPr>
              <w:t xml:space="preserve"> </w:t>
            </w:r>
            <w:r w:rsidRPr="00C03134">
              <w:rPr>
                <w:sz w:val="22"/>
                <w:szCs w:val="22"/>
              </w:rPr>
              <w:t>«За высокий уровень исполнительского мастерства ансамбля»</w:t>
            </w:r>
          </w:p>
        </w:tc>
      </w:tr>
      <w:tr w:rsidR="003C6445" w:rsidRPr="006928CB" w:rsidTr="006A63E8">
        <w:tc>
          <w:tcPr>
            <w:tcW w:w="2410" w:type="dxa"/>
          </w:tcPr>
          <w:p w:rsidR="003C6445" w:rsidRPr="00E71AF3" w:rsidRDefault="003C6445" w:rsidP="00663FB1">
            <w:pPr>
              <w:rPr>
                <w:sz w:val="22"/>
                <w:szCs w:val="22"/>
                <w:lang w:eastAsia="ar-SA"/>
              </w:rPr>
            </w:pPr>
            <w:r w:rsidRPr="007B6B20">
              <w:rPr>
                <w:sz w:val="22"/>
                <w:szCs w:val="22"/>
                <w:lang w:eastAsia="ar-SA"/>
              </w:rPr>
              <w:t>Международный конкурс-фестиваль творческих коллективов «Единство России»</w:t>
            </w:r>
          </w:p>
        </w:tc>
        <w:tc>
          <w:tcPr>
            <w:tcW w:w="1701" w:type="dxa"/>
          </w:tcPr>
          <w:p w:rsidR="003C6445" w:rsidRPr="00E71AF3" w:rsidRDefault="003C6445" w:rsidP="00663FB1">
            <w:pPr>
              <w:pStyle w:val="af0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Москва, октябрь </w:t>
            </w:r>
            <w:r w:rsidR="00C67C62">
              <w:rPr>
                <w:sz w:val="22"/>
                <w:szCs w:val="22"/>
              </w:rPr>
              <w:t>2017</w:t>
            </w:r>
            <w:r w:rsidRPr="007B6B20">
              <w:rPr>
                <w:sz w:val="22"/>
                <w:szCs w:val="22"/>
              </w:rPr>
              <w:t xml:space="preserve"> </w:t>
            </w:r>
          </w:p>
          <w:p w:rsidR="003C6445" w:rsidRPr="00E71AF3" w:rsidRDefault="003C6445" w:rsidP="00663FB1">
            <w:pPr>
              <w:pStyle w:val="af0"/>
              <w:snapToGrid w:val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3C6445" w:rsidRPr="00E71AF3" w:rsidRDefault="003C6445" w:rsidP="00663FB1">
            <w:pPr>
              <w:rPr>
                <w:sz w:val="22"/>
                <w:szCs w:val="22"/>
                <w:lang w:eastAsia="ar-SA"/>
              </w:rPr>
            </w:pPr>
            <w:r w:rsidRPr="00C03134">
              <w:rPr>
                <w:sz w:val="22"/>
                <w:szCs w:val="22"/>
                <w:lang w:eastAsia="ar-SA"/>
              </w:rPr>
              <w:t xml:space="preserve">Заслуженный коллектив самодеятельного художественного творчества Алтайского </w:t>
            </w:r>
            <w:r>
              <w:rPr>
                <w:sz w:val="22"/>
                <w:szCs w:val="22"/>
                <w:lang w:eastAsia="ar-SA"/>
              </w:rPr>
              <w:t xml:space="preserve">края </w:t>
            </w:r>
            <w:r w:rsidRPr="00C03134">
              <w:rPr>
                <w:sz w:val="22"/>
                <w:szCs w:val="22"/>
                <w:lang w:eastAsia="ar-SA"/>
              </w:rPr>
              <w:t>Образцовый хореографический ансамбль «Ритмы детства»</w:t>
            </w:r>
          </w:p>
        </w:tc>
        <w:tc>
          <w:tcPr>
            <w:tcW w:w="3260" w:type="dxa"/>
          </w:tcPr>
          <w:p w:rsidR="003C6445" w:rsidRPr="00E71AF3" w:rsidRDefault="003C6445" w:rsidP="00663FB1">
            <w:pPr>
              <w:pStyle w:val="af0"/>
              <w:snapToGrid w:val="0"/>
              <w:rPr>
                <w:sz w:val="22"/>
                <w:szCs w:val="22"/>
              </w:rPr>
            </w:pPr>
            <w:r w:rsidRPr="007B6B20">
              <w:rPr>
                <w:sz w:val="22"/>
                <w:szCs w:val="22"/>
              </w:rPr>
              <w:t xml:space="preserve">2 Диплома  Лауреата </w:t>
            </w:r>
            <w:r w:rsidRPr="00E71AF3">
              <w:rPr>
                <w:sz w:val="22"/>
                <w:szCs w:val="22"/>
              </w:rPr>
              <w:t>III</w:t>
            </w:r>
            <w:r>
              <w:rPr>
                <w:sz w:val="22"/>
                <w:szCs w:val="22"/>
              </w:rPr>
              <w:t xml:space="preserve"> степени</w:t>
            </w:r>
          </w:p>
          <w:p w:rsidR="003C6445" w:rsidRPr="00E71AF3" w:rsidRDefault="003C6445" w:rsidP="00663FB1">
            <w:pPr>
              <w:pStyle w:val="af0"/>
              <w:snapToGrid w:val="0"/>
              <w:rPr>
                <w:sz w:val="22"/>
                <w:szCs w:val="22"/>
              </w:rPr>
            </w:pPr>
          </w:p>
        </w:tc>
      </w:tr>
      <w:tr w:rsidR="003C6445" w:rsidRPr="006928CB" w:rsidTr="006A63E8">
        <w:tc>
          <w:tcPr>
            <w:tcW w:w="2410" w:type="dxa"/>
          </w:tcPr>
          <w:p w:rsidR="003C6445" w:rsidRPr="00E71AF3" w:rsidRDefault="003C6445" w:rsidP="00663FB1">
            <w:pPr>
              <w:rPr>
                <w:sz w:val="22"/>
                <w:szCs w:val="22"/>
                <w:lang w:eastAsia="ar-SA"/>
              </w:rPr>
            </w:pPr>
            <w:r w:rsidRPr="007B6B20">
              <w:rPr>
                <w:sz w:val="22"/>
                <w:szCs w:val="22"/>
                <w:lang w:eastAsia="ar-SA"/>
              </w:rPr>
              <w:t>Международный конкурс-фестиваль творческих коллективов</w:t>
            </w:r>
            <w:r>
              <w:rPr>
                <w:sz w:val="22"/>
                <w:szCs w:val="22"/>
                <w:lang w:eastAsia="ar-SA"/>
              </w:rPr>
              <w:t xml:space="preserve"> «</w:t>
            </w:r>
            <w:r w:rsidRPr="007B6B20">
              <w:rPr>
                <w:sz w:val="22"/>
                <w:szCs w:val="22"/>
                <w:lang w:eastAsia="ar-SA"/>
              </w:rPr>
              <w:t>Мы – достояние Великой России</w:t>
            </w:r>
            <w:r>
              <w:rPr>
                <w:sz w:val="22"/>
                <w:szCs w:val="22"/>
                <w:lang w:eastAsia="ar-SA"/>
              </w:rPr>
              <w:t>»</w:t>
            </w:r>
          </w:p>
        </w:tc>
        <w:tc>
          <w:tcPr>
            <w:tcW w:w="1701" w:type="dxa"/>
          </w:tcPr>
          <w:p w:rsidR="003C6445" w:rsidRPr="00E71AF3" w:rsidRDefault="003C6445" w:rsidP="006A63E8">
            <w:pPr>
              <w:pStyle w:val="af0"/>
              <w:snapToGrid w:val="0"/>
              <w:rPr>
                <w:sz w:val="22"/>
                <w:szCs w:val="22"/>
              </w:rPr>
            </w:pPr>
            <w:r w:rsidRPr="007B6B20">
              <w:rPr>
                <w:sz w:val="22"/>
                <w:szCs w:val="22"/>
              </w:rPr>
              <w:t>г. Моск</w:t>
            </w:r>
            <w:r>
              <w:rPr>
                <w:sz w:val="22"/>
                <w:szCs w:val="22"/>
              </w:rPr>
              <w:t xml:space="preserve">ва, октябрь </w:t>
            </w:r>
            <w:r w:rsidR="00C67C62">
              <w:rPr>
                <w:sz w:val="22"/>
                <w:szCs w:val="22"/>
              </w:rPr>
              <w:t xml:space="preserve">2017 </w:t>
            </w:r>
          </w:p>
        </w:tc>
        <w:tc>
          <w:tcPr>
            <w:tcW w:w="3119" w:type="dxa"/>
          </w:tcPr>
          <w:p w:rsidR="003C6445" w:rsidRPr="00E71AF3" w:rsidRDefault="003C6445" w:rsidP="00663FB1">
            <w:pPr>
              <w:rPr>
                <w:sz w:val="22"/>
                <w:szCs w:val="22"/>
                <w:lang w:eastAsia="ar-SA"/>
              </w:rPr>
            </w:pPr>
            <w:r w:rsidRPr="00C03134">
              <w:rPr>
                <w:sz w:val="22"/>
                <w:szCs w:val="22"/>
                <w:lang w:eastAsia="ar-SA"/>
              </w:rPr>
              <w:t xml:space="preserve">Заслуженный коллектив самодеятельного художественного творчества Алтайского </w:t>
            </w:r>
            <w:r>
              <w:rPr>
                <w:sz w:val="22"/>
                <w:szCs w:val="22"/>
                <w:lang w:eastAsia="ar-SA"/>
              </w:rPr>
              <w:t xml:space="preserve">края </w:t>
            </w:r>
            <w:r w:rsidRPr="00C03134">
              <w:rPr>
                <w:sz w:val="22"/>
                <w:szCs w:val="22"/>
                <w:lang w:eastAsia="ar-SA"/>
              </w:rPr>
              <w:t>Образцовый хореографический ансамбль «Ритмы детства»</w:t>
            </w:r>
          </w:p>
        </w:tc>
        <w:tc>
          <w:tcPr>
            <w:tcW w:w="3260" w:type="dxa"/>
          </w:tcPr>
          <w:p w:rsidR="003C6445" w:rsidRPr="00E71AF3" w:rsidRDefault="003C6445" w:rsidP="006A63E8">
            <w:pPr>
              <w:pStyle w:val="af0"/>
              <w:snapToGrid w:val="0"/>
              <w:rPr>
                <w:sz w:val="22"/>
                <w:szCs w:val="22"/>
              </w:rPr>
            </w:pPr>
            <w:r w:rsidRPr="007B6B20">
              <w:rPr>
                <w:sz w:val="22"/>
                <w:szCs w:val="22"/>
              </w:rPr>
              <w:t xml:space="preserve">Диплом Лауреата </w:t>
            </w:r>
            <w:r w:rsidRPr="00E71AF3">
              <w:rPr>
                <w:sz w:val="22"/>
                <w:szCs w:val="22"/>
              </w:rPr>
              <w:t>I</w:t>
            </w:r>
            <w:r w:rsidRPr="007B6B20">
              <w:rPr>
                <w:sz w:val="22"/>
                <w:szCs w:val="22"/>
              </w:rPr>
              <w:t xml:space="preserve"> степени</w:t>
            </w:r>
            <w:r w:rsidR="006A63E8">
              <w:rPr>
                <w:sz w:val="22"/>
                <w:szCs w:val="22"/>
              </w:rPr>
              <w:t>;</w:t>
            </w:r>
            <w:r w:rsidRPr="007B6B20">
              <w:rPr>
                <w:sz w:val="22"/>
                <w:szCs w:val="22"/>
              </w:rPr>
              <w:t xml:space="preserve"> Диплом Лауреата </w:t>
            </w:r>
            <w:r w:rsidRPr="00E71AF3">
              <w:rPr>
                <w:sz w:val="22"/>
                <w:szCs w:val="22"/>
              </w:rPr>
              <w:t>II</w:t>
            </w:r>
            <w:r w:rsidRPr="007B6B20">
              <w:rPr>
                <w:sz w:val="22"/>
                <w:szCs w:val="22"/>
              </w:rPr>
              <w:t xml:space="preserve"> степени</w:t>
            </w:r>
            <w:r w:rsidR="006A63E8">
              <w:rPr>
                <w:sz w:val="22"/>
                <w:szCs w:val="22"/>
              </w:rPr>
              <w:t>;</w:t>
            </w:r>
            <w:r w:rsidRPr="007B6B20">
              <w:rPr>
                <w:sz w:val="22"/>
                <w:szCs w:val="22"/>
              </w:rPr>
              <w:t xml:space="preserve"> Диплом балетмейстеру «За высокое профессиональное мастерство»</w:t>
            </w:r>
          </w:p>
        </w:tc>
      </w:tr>
      <w:tr w:rsidR="003C6445" w:rsidRPr="006928CB" w:rsidTr="006A63E8">
        <w:tc>
          <w:tcPr>
            <w:tcW w:w="2410" w:type="dxa"/>
          </w:tcPr>
          <w:p w:rsidR="003C6445" w:rsidRPr="00E71AF3" w:rsidRDefault="003C6445" w:rsidP="00663FB1">
            <w:pPr>
              <w:pStyle w:val="af5"/>
              <w:spacing w:before="0" w:beforeAutospacing="0" w:after="0" w:afterAutospacing="0"/>
              <w:rPr>
                <w:sz w:val="22"/>
                <w:szCs w:val="22"/>
                <w:lang w:eastAsia="ar-SA"/>
              </w:rPr>
            </w:pPr>
            <w:r w:rsidRPr="00923909">
              <w:rPr>
                <w:sz w:val="22"/>
                <w:szCs w:val="22"/>
                <w:lang w:eastAsia="ar-SA"/>
              </w:rPr>
              <w:t>Всероссийский  фестиваль современного танца  «</w:t>
            </w:r>
            <w:proofErr w:type="spellStart"/>
            <w:r w:rsidRPr="00923909">
              <w:rPr>
                <w:sz w:val="22"/>
                <w:szCs w:val="22"/>
                <w:lang w:eastAsia="ar-SA"/>
              </w:rPr>
              <w:t>Pozetka</w:t>
            </w:r>
            <w:proofErr w:type="spellEnd"/>
            <w:r w:rsidRPr="00923909">
              <w:rPr>
                <w:sz w:val="22"/>
                <w:szCs w:val="22"/>
                <w:lang w:eastAsia="ar-SA"/>
              </w:rPr>
              <w:t xml:space="preserve">» </w:t>
            </w:r>
          </w:p>
          <w:p w:rsidR="003C6445" w:rsidRPr="00E71AF3" w:rsidRDefault="003C6445" w:rsidP="00663FB1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3C6445" w:rsidRPr="00E71AF3" w:rsidRDefault="003C6445" w:rsidP="00663FB1">
            <w:pPr>
              <w:widowControl w:val="0"/>
              <w:rPr>
                <w:sz w:val="22"/>
                <w:szCs w:val="22"/>
                <w:lang w:eastAsia="ar-SA"/>
              </w:rPr>
            </w:pPr>
            <w:r w:rsidRPr="00923909">
              <w:rPr>
                <w:sz w:val="22"/>
                <w:szCs w:val="22"/>
                <w:lang w:eastAsia="ar-SA"/>
              </w:rPr>
              <w:t>г. Барнаул,</w:t>
            </w:r>
          </w:p>
          <w:p w:rsidR="003C6445" w:rsidRPr="00E71AF3" w:rsidRDefault="003C6445" w:rsidP="00663FB1">
            <w:pPr>
              <w:widowControl w:val="0"/>
              <w:rPr>
                <w:sz w:val="22"/>
                <w:szCs w:val="22"/>
                <w:lang w:eastAsia="ar-SA"/>
              </w:rPr>
            </w:pPr>
            <w:r w:rsidRPr="00923909">
              <w:rPr>
                <w:sz w:val="22"/>
                <w:szCs w:val="22"/>
                <w:lang w:eastAsia="ar-SA"/>
              </w:rPr>
              <w:t xml:space="preserve">февраль 2017 </w:t>
            </w:r>
          </w:p>
        </w:tc>
        <w:tc>
          <w:tcPr>
            <w:tcW w:w="3119" w:type="dxa"/>
          </w:tcPr>
          <w:p w:rsidR="003C6445" w:rsidRPr="00E71AF3" w:rsidRDefault="003C6445" w:rsidP="00663FB1">
            <w:pPr>
              <w:pStyle w:val="af0"/>
              <w:snapToGrid w:val="0"/>
              <w:spacing w:line="276" w:lineRule="auto"/>
              <w:rPr>
                <w:sz w:val="22"/>
                <w:szCs w:val="22"/>
              </w:rPr>
            </w:pPr>
            <w:r w:rsidRPr="00923909">
              <w:rPr>
                <w:sz w:val="22"/>
                <w:szCs w:val="22"/>
              </w:rPr>
              <w:t>Заслуженный коллектив самодеятельного творчества Алтайского края Образцовый ансамбль современного танца «Серпантин»</w:t>
            </w:r>
          </w:p>
        </w:tc>
        <w:tc>
          <w:tcPr>
            <w:tcW w:w="3260" w:type="dxa"/>
          </w:tcPr>
          <w:p w:rsidR="003C6445" w:rsidRPr="00E71AF3" w:rsidRDefault="003C6445" w:rsidP="00663FB1">
            <w:pPr>
              <w:pStyle w:val="af5"/>
              <w:spacing w:before="0" w:beforeAutospacing="0" w:after="0" w:afterAutospacing="0"/>
              <w:rPr>
                <w:sz w:val="22"/>
                <w:szCs w:val="22"/>
                <w:lang w:eastAsia="ar-SA"/>
              </w:rPr>
            </w:pPr>
            <w:r w:rsidRPr="00923909">
              <w:rPr>
                <w:sz w:val="22"/>
                <w:szCs w:val="22"/>
                <w:lang w:eastAsia="ar-SA"/>
              </w:rPr>
              <w:t>- Диплом Лауреата 1 степени в номинации «CONTEMPORARY»</w:t>
            </w:r>
            <w:r w:rsidR="006A63E8">
              <w:rPr>
                <w:sz w:val="22"/>
                <w:szCs w:val="22"/>
                <w:lang w:eastAsia="ar-SA"/>
              </w:rPr>
              <w:t>;</w:t>
            </w:r>
          </w:p>
          <w:p w:rsidR="003C6445" w:rsidRPr="00E71AF3" w:rsidRDefault="003C6445" w:rsidP="00663FB1">
            <w:pPr>
              <w:pStyle w:val="af5"/>
              <w:spacing w:before="0" w:beforeAutospacing="0" w:after="0" w:afterAutospacing="0"/>
              <w:rPr>
                <w:sz w:val="22"/>
                <w:szCs w:val="22"/>
                <w:lang w:eastAsia="ar-SA"/>
              </w:rPr>
            </w:pPr>
            <w:r w:rsidRPr="00923909">
              <w:rPr>
                <w:sz w:val="22"/>
                <w:szCs w:val="22"/>
                <w:lang w:eastAsia="ar-SA"/>
              </w:rPr>
              <w:t>- Диплом Лауреата 3 степени в номинации «Джазовый танец»</w:t>
            </w:r>
          </w:p>
        </w:tc>
      </w:tr>
      <w:tr w:rsidR="003C6445" w:rsidRPr="006928CB" w:rsidTr="006A63E8">
        <w:tc>
          <w:tcPr>
            <w:tcW w:w="2410" w:type="dxa"/>
          </w:tcPr>
          <w:p w:rsidR="003C6445" w:rsidRPr="00E71AF3" w:rsidRDefault="003C6445" w:rsidP="00663FB1">
            <w:pPr>
              <w:pStyle w:val="af5"/>
              <w:spacing w:before="0" w:beforeAutospacing="0" w:after="0" w:afterAutospacing="0"/>
              <w:rPr>
                <w:sz w:val="22"/>
                <w:szCs w:val="22"/>
                <w:lang w:eastAsia="ar-SA"/>
              </w:rPr>
            </w:pPr>
            <w:r w:rsidRPr="006C4C33">
              <w:rPr>
                <w:sz w:val="22"/>
                <w:szCs w:val="22"/>
                <w:lang w:eastAsia="ar-SA"/>
              </w:rPr>
              <w:t>Всероссийский  конкурс детского творчества «</w:t>
            </w:r>
            <w:proofErr w:type="spellStart"/>
            <w:r w:rsidRPr="006C4C33">
              <w:rPr>
                <w:sz w:val="22"/>
                <w:szCs w:val="22"/>
                <w:lang w:eastAsia="ar-SA"/>
              </w:rPr>
              <w:t>Кузя-Музя</w:t>
            </w:r>
            <w:proofErr w:type="spellEnd"/>
            <w:r w:rsidRPr="006C4C33">
              <w:rPr>
                <w:sz w:val="22"/>
                <w:szCs w:val="22"/>
                <w:lang w:eastAsia="ar-SA"/>
              </w:rPr>
              <w:t xml:space="preserve">» </w:t>
            </w:r>
          </w:p>
          <w:p w:rsidR="003C6445" w:rsidRPr="00E71AF3" w:rsidRDefault="003C6445" w:rsidP="00663FB1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3C6445" w:rsidRPr="00E71AF3" w:rsidRDefault="00C67C62" w:rsidP="00663FB1">
            <w:pPr>
              <w:pStyle w:val="af5"/>
              <w:spacing w:before="0" w:beforeAutospacing="0" w:after="0" w:afterAutospacing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г. Барнаул, апрель 2017 </w:t>
            </w:r>
          </w:p>
          <w:p w:rsidR="003C6445" w:rsidRPr="00E71AF3" w:rsidRDefault="003C6445" w:rsidP="00663FB1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</w:tcPr>
          <w:p w:rsidR="003C6445" w:rsidRPr="00E71AF3" w:rsidRDefault="003C6445" w:rsidP="00663FB1">
            <w:pPr>
              <w:widowControl w:val="0"/>
              <w:rPr>
                <w:sz w:val="22"/>
                <w:szCs w:val="22"/>
                <w:lang w:eastAsia="ar-SA"/>
              </w:rPr>
            </w:pPr>
            <w:r w:rsidRPr="00923909">
              <w:rPr>
                <w:sz w:val="22"/>
                <w:szCs w:val="22"/>
                <w:lang w:eastAsia="ar-SA"/>
              </w:rPr>
              <w:t>Заслуженный коллектив самодеятельного творчества Алтайского края Образцовый ансамбль современного танца «Серпантин»</w:t>
            </w:r>
          </w:p>
        </w:tc>
        <w:tc>
          <w:tcPr>
            <w:tcW w:w="3260" w:type="dxa"/>
          </w:tcPr>
          <w:p w:rsidR="003C6445" w:rsidRPr="00E71AF3" w:rsidRDefault="003C6445" w:rsidP="00663FB1">
            <w:pPr>
              <w:pStyle w:val="af5"/>
              <w:spacing w:before="0" w:beforeAutospacing="0" w:after="0" w:afterAutospacing="0"/>
              <w:rPr>
                <w:sz w:val="22"/>
                <w:szCs w:val="22"/>
                <w:lang w:eastAsia="ar-SA"/>
              </w:rPr>
            </w:pPr>
            <w:r w:rsidRPr="006C4C33">
              <w:rPr>
                <w:sz w:val="22"/>
                <w:szCs w:val="22"/>
                <w:lang w:eastAsia="ar-SA"/>
              </w:rPr>
              <w:t>Диплом «Золотого Лауреата» номинация «Современный танец» - 9-10 лет;</w:t>
            </w:r>
          </w:p>
          <w:p w:rsidR="003C6445" w:rsidRPr="00E71AF3" w:rsidRDefault="003C6445" w:rsidP="00663FB1">
            <w:pPr>
              <w:pStyle w:val="af5"/>
              <w:spacing w:before="0" w:beforeAutospacing="0" w:after="0" w:afterAutospacing="0"/>
              <w:rPr>
                <w:sz w:val="22"/>
                <w:szCs w:val="22"/>
                <w:lang w:eastAsia="ar-SA"/>
              </w:rPr>
            </w:pPr>
            <w:r w:rsidRPr="006C4C33">
              <w:rPr>
                <w:sz w:val="22"/>
                <w:szCs w:val="22"/>
                <w:lang w:eastAsia="ar-SA"/>
              </w:rPr>
              <w:t>Диплом «Золотого Лауреата» номинация «Эстрадный танец! – 9-10 лет;</w:t>
            </w:r>
          </w:p>
          <w:p w:rsidR="003C6445" w:rsidRPr="00E71AF3" w:rsidRDefault="003C6445" w:rsidP="00663FB1">
            <w:pPr>
              <w:pStyle w:val="af5"/>
              <w:spacing w:before="0" w:beforeAutospacing="0" w:after="0" w:afterAutospacing="0"/>
              <w:rPr>
                <w:sz w:val="22"/>
                <w:szCs w:val="22"/>
                <w:lang w:eastAsia="ar-SA"/>
              </w:rPr>
            </w:pPr>
            <w:r w:rsidRPr="006C4C33">
              <w:rPr>
                <w:sz w:val="22"/>
                <w:szCs w:val="22"/>
                <w:lang w:eastAsia="ar-SA"/>
              </w:rPr>
              <w:t>Диплом «Золотого Лауреата» номинация «Детский – игровой танец» - 7-8 лет</w:t>
            </w:r>
            <w:r w:rsidR="006A63E8">
              <w:rPr>
                <w:sz w:val="22"/>
                <w:szCs w:val="22"/>
                <w:lang w:eastAsia="ar-SA"/>
              </w:rPr>
              <w:t>;</w:t>
            </w:r>
          </w:p>
          <w:p w:rsidR="003C6445" w:rsidRPr="00E71AF3" w:rsidRDefault="003C6445" w:rsidP="006A63E8">
            <w:pPr>
              <w:pStyle w:val="af5"/>
              <w:spacing w:before="0" w:beforeAutospacing="0" w:after="0" w:afterAutospacing="0"/>
              <w:rPr>
                <w:sz w:val="22"/>
                <w:szCs w:val="22"/>
                <w:lang w:eastAsia="ar-SA"/>
              </w:rPr>
            </w:pPr>
            <w:r w:rsidRPr="006C4C33">
              <w:rPr>
                <w:sz w:val="22"/>
                <w:szCs w:val="22"/>
                <w:lang w:eastAsia="ar-SA"/>
              </w:rPr>
              <w:t>Специальный Диплом «За балетмейстерскую работу «</w:t>
            </w:r>
            <w:proofErr w:type="spellStart"/>
            <w:r w:rsidRPr="006C4C33">
              <w:rPr>
                <w:sz w:val="22"/>
                <w:szCs w:val="22"/>
                <w:lang w:eastAsia="ar-SA"/>
              </w:rPr>
              <w:t>Неспящий</w:t>
            </w:r>
            <w:proofErr w:type="spellEnd"/>
            <w:r w:rsidRPr="006C4C33">
              <w:rPr>
                <w:sz w:val="22"/>
                <w:szCs w:val="22"/>
                <w:lang w:eastAsia="ar-SA"/>
              </w:rPr>
              <w:t xml:space="preserve"> возраст» </w:t>
            </w:r>
          </w:p>
        </w:tc>
      </w:tr>
      <w:tr w:rsidR="003C6445" w:rsidRPr="006928CB" w:rsidTr="006A63E8">
        <w:tc>
          <w:tcPr>
            <w:tcW w:w="2410" w:type="dxa"/>
          </w:tcPr>
          <w:p w:rsidR="003C6445" w:rsidRPr="00E71AF3" w:rsidRDefault="003C6445" w:rsidP="00663FB1">
            <w:pPr>
              <w:rPr>
                <w:sz w:val="22"/>
                <w:szCs w:val="22"/>
                <w:lang w:eastAsia="ar-SA"/>
              </w:rPr>
            </w:pPr>
            <w:r w:rsidRPr="006C4C33">
              <w:rPr>
                <w:sz w:val="22"/>
                <w:szCs w:val="22"/>
                <w:lang w:eastAsia="ar-SA"/>
              </w:rPr>
              <w:t>XIX Международный  фестиваль конкурс детского и юношеского творчества</w:t>
            </w:r>
            <w:r w:rsidR="006A63E8">
              <w:rPr>
                <w:sz w:val="22"/>
                <w:szCs w:val="22"/>
                <w:lang w:eastAsia="ar-SA"/>
              </w:rPr>
              <w:t xml:space="preserve"> </w:t>
            </w:r>
            <w:r w:rsidRPr="006C4C33">
              <w:rPr>
                <w:sz w:val="22"/>
                <w:szCs w:val="22"/>
                <w:lang w:eastAsia="ar-SA"/>
              </w:rPr>
              <w:t xml:space="preserve">«Слияние культур «Хореография </w:t>
            </w:r>
            <w:r w:rsidRPr="006C4C33">
              <w:rPr>
                <w:sz w:val="22"/>
                <w:szCs w:val="22"/>
                <w:lang w:eastAsia="ar-SA"/>
              </w:rPr>
              <w:lastRenderedPageBreak/>
              <w:t xml:space="preserve">и театр»  </w:t>
            </w:r>
          </w:p>
          <w:p w:rsidR="003C6445" w:rsidRPr="00E71AF3" w:rsidRDefault="003C6445" w:rsidP="00663FB1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3C6445" w:rsidRPr="00E71AF3" w:rsidRDefault="00C67C62" w:rsidP="00663FB1">
            <w:pPr>
              <w:spacing w:after="200"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 xml:space="preserve">г. Казань, </w:t>
            </w:r>
            <w:r w:rsidR="006A63E8">
              <w:rPr>
                <w:sz w:val="22"/>
                <w:szCs w:val="22"/>
                <w:lang w:eastAsia="ar-SA"/>
              </w:rPr>
              <w:t xml:space="preserve">  </w:t>
            </w:r>
            <w:r w:rsidR="008E7BC5">
              <w:rPr>
                <w:sz w:val="22"/>
                <w:szCs w:val="22"/>
                <w:lang w:eastAsia="ar-SA"/>
              </w:rPr>
              <w:t xml:space="preserve">  </w:t>
            </w:r>
            <w:r>
              <w:rPr>
                <w:sz w:val="22"/>
                <w:szCs w:val="22"/>
                <w:lang w:eastAsia="ar-SA"/>
              </w:rPr>
              <w:t xml:space="preserve">май 2017 </w:t>
            </w:r>
          </w:p>
          <w:p w:rsidR="003C6445" w:rsidRPr="00E71AF3" w:rsidRDefault="003C6445" w:rsidP="00663FB1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</w:tcPr>
          <w:p w:rsidR="003C6445" w:rsidRPr="00E71AF3" w:rsidRDefault="003C6445" w:rsidP="00663FB1">
            <w:pPr>
              <w:pStyle w:val="af0"/>
              <w:snapToGrid w:val="0"/>
              <w:spacing w:line="276" w:lineRule="auto"/>
              <w:rPr>
                <w:sz w:val="22"/>
                <w:szCs w:val="22"/>
              </w:rPr>
            </w:pPr>
            <w:r w:rsidRPr="00923909">
              <w:rPr>
                <w:sz w:val="22"/>
                <w:szCs w:val="22"/>
              </w:rPr>
              <w:t>Заслуженный коллектив самодеятельного творчества Алтайского края Образцовый ансамбль современного танца «Серпантин»</w:t>
            </w:r>
          </w:p>
        </w:tc>
        <w:tc>
          <w:tcPr>
            <w:tcW w:w="3260" w:type="dxa"/>
          </w:tcPr>
          <w:p w:rsidR="003C6445" w:rsidRPr="00E71AF3" w:rsidRDefault="003C6445" w:rsidP="00663FB1">
            <w:pPr>
              <w:rPr>
                <w:sz w:val="22"/>
                <w:szCs w:val="22"/>
                <w:lang w:eastAsia="ar-SA"/>
              </w:rPr>
            </w:pPr>
            <w:r w:rsidRPr="006C4C33">
              <w:rPr>
                <w:sz w:val="22"/>
                <w:szCs w:val="22"/>
                <w:lang w:eastAsia="ar-SA"/>
              </w:rPr>
              <w:t>Диплом Лауреата 2 степени  в номинации</w:t>
            </w:r>
            <w:r w:rsidR="006A63E8">
              <w:rPr>
                <w:sz w:val="22"/>
                <w:szCs w:val="22"/>
                <w:lang w:eastAsia="ar-SA"/>
              </w:rPr>
              <w:t xml:space="preserve"> «Современный танец (10-13 лет);</w:t>
            </w:r>
          </w:p>
          <w:p w:rsidR="003C6445" w:rsidRPr="00E71AF3" w:rsidRDefault="003C6445" w:rsidP="00663FB1">
            <w:pPr>
              <w:rPr>
                <w:sz w:val="22"/>
                <w:szCs w:val="22"/>
                <w:lang w:eastAsia="ar-SA"/>
              </w:rPr>
            </w:pPr>
            <w:r w:rsidRPr="006C4C33">
              <w:rPr>
                <w:sz w:val="22"/>
                <w:szCs w:val="22"/>
                <w:lang w:eastAsia="ar-SA"/>
              </w:rPr>
              <w:t>Диплом Лауреата 2 степени  в номинации «Эстрадный танец» (10-13 лет)</w:t>
            </w:r>
            <w:r w:rsidR="006A63E8">
              <w:rPr>
                <w:sz w:val="22"/>
                <w:szCs w:val="22"/>
                <w:lang w:eastAsia="ar-SA"/>
              </w:rPr>
              <w:t>;</w:t>
            </w:r>
          </w:p>
          <w:p w:rsidR="003C6445" w:rsidRPr="00E71AF3" w:rsidRDefault="003C6445" w:rsidP="00663FB1">
            <w:pPr>
              <w:rPr>
                <w:sz w:val="22"/>
                <w:szCs w:val="22"/>
                <w:lang w:eastAsia="ar-SA"/>
              </w:rPr>
            </w:pPr>
            <w:r w:rsidRPr="006C4C33">
              <w:rPr>
                <w:sz w:val="22"/>
                <w:szCs w:val="22"/>
                <w:lang w:eastAsia="ar-SA"/>
              </w:rPr>
              <w:lastRenderedPageBreak/>
              <w:t>Диплом Лауреата 2 степени  в номинации «Современный танец» (8-10 лет)</w:t>
            </w:r>
            <w:r w:rsidR="006A63E8">
              <w:rPr>
                <w:sz w:val="22"/>
                <w:szCs w:val="22"/>
                <w:lang w:eastAsia="ar-SA"/>
              </w:rPr>
              <w:t>;</w:t>
            </w:r>
          </w:p>
          <w:p w:rsidR="003C6445" w:rsidRPr="00E71AF3" w:rsidRDefault="003C6445" w:rsidP="00663FB1">
            <w:pPr>
              <w:rPr>
                <w:sz w:val="22"/>
                <w:szCs w:val="22"/>
                <w:lang w:eastAsia="ar-SA"/>
              </w:rPr>
            </w:pPr>
            <w:r w:rsidRPr="006C4C33">
              <w:rPr>
                <w:sz w:val="22"/>
                <w:szCs w:val="22"/>
                <w:lang w:eastAsia="ar-SA"/>
              </w:rPr>
              <w:t>Диплом Лауреата 2 степени  в номинации «Эстрадный танец» (8-10 лет)</w:t>
            </w:r>
          </w:p>
        </w:tc>
      </w:tr>
      <w:tr w:rsidR="003C6445" w:rsidRPr="006928CB" w:rsidTr="006A63E8">
        <w:tc>
          <w:tcPr>
            <w:tcW w:w="2410" w:type="dxa"/>
          </w:tcPr>
          <w:p w:rsidR="003C6445" w:rsidRPr="00E71AF3" w:rsidRDefault="003C6445" w:rsidP="00663FB1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ar-SA"/>
              </w:rPr>
            </w:pPr>
            <w:r w:rsidRPr="00B215ED">
              <w:rPr>
                <w:sz w:val="22"/>
                <w:szCs w:val="22"/>
                <w:lang w:eastAsia="ar-SA"/>
              </w:rPr>
              <w:lastRenderedPageBreak/>
              <w:t xml:space="preserve">Международный конкурс-фестиваль  «Наше время» </w:t>
            </w:r>
          </w:p>
          <w:p w:rsidR="003C6445" w:rsidRPr="00E71AF3" w:rsidRDefault="003C6445" w:rsidP="00663FB1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</w:tcPr>
          <w:p w:rsidR="003C6445" w:rsidRPr="00E71AF3" w:rsidRDefault="00C67C62" w:rsidP="00663FB1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г. Новосибирск, апрель  2017 </w:t>
            </w:r>
          </w:p>
          <w:p w:rsidR="003C6445" w:rsidRPr="00E71AF3" w:rsidRDefault="003C6445" w:rsidP="00663FB1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119" w:type="dxa"/>
          </w:tcPr>
          <w:p w:rsidR="003C6445" w:rsidRPr="00E71AF3" w:rsidRDefault="003C6445" w:rsidP="00663FB1">
            <w:pPr>
              <w:pStyle w:val="af0"/>
              <w:snapToGrid w:val="0"/>
              <w:spacing w:line="276" w:lineRule="auto"/>
              <w:rPr>
                <w:sz w:val="22"/>
                <w:szCs w:val="22"/>
              </w:rPr>
            </w:pPr>
            <w:r w:rsidRPr="00B215ED">
              <w:rPr>
                <w:sz w:val="22"/>
                <w:szCs w:val="22"/>
              </w:rPr>
              <w:t>Заслуженный коллектив самодеятельного творчества Алтайского края образцовый хореографический ансамбль «Юность»</w:t>
            </w:r>
          </w:p>
          <w:p w:rsidR="003C6445" w:rsidRPr="00E71AF3" w:rsidRDefault="003C6445" w:rsidP="00663FB1">
            <w:pPr>
              <w:widowControl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3260" w:type="dxa"/>
          </w:tcPr>
          <w:p w:rsidR="003C6445" w:rsidRPr="00E71AF3" w:rsidRDefault="003C6445" w:rsidP="00663FB1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ar-SA"/>
              </w:rPr>
            </w:pPr>
            <w:r w:rsidRPr="00B215ED">
              <w:rPr>
                <w:sz w:val="22"/>
                <w:szCs w:val="22"/>
                <w:lang w:eastAsia="ar-SA"/>
              </w:rPr>
              <w:t>Диплом Лауреата 1 степени —  в номинации народный танец  (13-15лет);</w:t>
            </w:r>
          </w:p>
          <w:p w:rsidR="003C6445" w:rsidRPr="00E71AF3" w:rsidRDefault="003C6445" w:rsidP="00663FB1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ar-SA"/>
              </w:rPr>
            </w:pPr>
            <w:r w:rsidRPr="00B215ED">
              <w:rPr>
                <w:sz w:val="22"/>
                <w:szCs w:val="22"/>
                <w:lang w:eastAsia="ar-SA"/>
              </w:rPr>
              <w:t xml:space="preserve">Диплом Лауреата 1 степени в номинации народный танец </w:t>
            </w:r>
            <w:r w:rsidR="006A63E8">
              <w:rPr>
                <w:sz w:val="22"/>
                <w:szCs w:val="22"/>
                <w:lang w:eastAsia="ar-SA"/>
              </w:rPr>
              <w:t xml:space="preserve"> </w:t>
            </w:r>
            <w:r w:rsidRPr="00B215ED">
              <w:rPr>
                <w:sz w:val="22"/>
                <w:szCs w:val="22"/>
                <w:lang w:eastAsia="ar-SA"/>
              </w:rPr>
              <w:t>(16-19лет);</w:t>
            </w:r>
          </w:p>
          <w:p w:rsidR="003C6445" w:rsidRPr="00E71AF3" w:rsidRDefault="003C6445" w:rsidP="00663FB1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ar-SA"/>
              </w:rPr>
            </w:pPr>
            <w:r w:rsidRPr="00B215ED">
              <w:rPr>
                <w:sz w:val="22"/>
                <w:szCs w:val="22"/>
                <w:lang w:eastAsia="ar-SA"/>
              </w:rPr>
              <w:t>Диплом Лауреата 1 степени в номинации эстрадный танец (смешанная группа)</w:t>
            </w:r>
          </w:p>
        </w:tc>
      </w:tr>
      <w:tr w:rsidR="003C6445" w:rsidRPr="006928CB" w:rsidTr="00AE6B4A">
        <w:trPr>
          <w:trHeight w:val="1471"/>
        </w:trPr>
        <w:tc>
          <w:tcPr>
            <w:tcW w:w="2410" w:type="dxa"/>
          </w:tcPr>
          <w:p w:rsidR="003C6445" w:rsidRPr="00E71AF3" w:rsidRDefault="003C6445" w:rsidP="00AE6B4A">
            <w:pPr>
              <w:pStyle w:val="af5"/>
              <w:spacing w:before="0" w:beforeAutospacing="0" w:after="0" w:afterAutospacing="0"/>
              <w:rPr>
                <w:sz w:val="22"/>
                <w:szCs w:val="22"/>
                <w:lang w:eastAsia="ar-SA"/>
              </w:rPr>
            </w:pPr>
            <w:r w:rsidRPr="00B215ED">
              <w:rPr>
                <w:sz w:val="22"/>
                <w:szCs w:val="22"/>
                <w:lang w:eastAsia="ar-SA"/>
              </w:rPr>
              <w:t xml:space="preserve">Международный конкурс национальных культур, фольклора и современного искусства «ПЛАТФОРМА» </w:t>
            </w:r>
          </w:p>
        </w:tc>
        <w:tc>
          <w:tcPr>
            <w:tcW w:w="1701" w:type="dxa"/>
          </w:tcPr>
          <w:p w:rsidR="003C6445" w:rsidRPr="00E71AF3" w:rsidRDefault="003C6445" w:rsidP="00663FB1">
            <w:pPr>
              <w:pStyle w:val="af5"/>
              <w:shd w:val="clear" w:color="auto" w:fill="FFFFFF"/>
              <w:spacing w:before="0" w:beforeAutospacing="0" w:after="0" w:afterAutospacing="0"/>
              <w:textAlignment w:val="baseline"/>
              <w:rPr>
                <w:sz w:val="22"/>
                <w:szCs w:val="22"/>
                <w:lang w:eastAsia="ar-SA"/>
              </w:rPr>
            </w:pPr>
            <w:r w:rsidRPr="00B215ED">
              <w:rPr>
                <w:sz w:val="22"/>
                <w:szCs w:val="22"/>
                <w:lang w:eastAsia="ar-SA"/>
              </w:rPr>
              <w:t xml:space="preserve">г. Казань, </w:t>
            </w:r>
            <w:r w:rsidR="006A63E8">
              <w:rPr>
                <w:sz w:val="22"/>
                <w:szCs w:val="22"/>
                <w:lang w:eastAsia="ar-SA"/>
              </w:rPr>
              <w:t xml:space="preserve"> </w:t>
            </w:r>
            <w:r w:rsidRPr="00B215ED">
              <w:rPr>
                <w:sz w:val="22"/>
                <w:szCs w:val="22"/>
                <w:lang w:eastAsia="ar-SA"/>
              </w:rPr>
              <w:t xml:space="preserve">июнь  2017 </w:t>
            </w:r>
          </w:p>
        </w:tc>
        <w:tc>
          <w:tcPr>
            <w:tcW w:w="3119" w:type="dxa"/>
          </w:tcPr>
          <w:p w:rsidR="003C6445" w:rsidRPr="00BC6C6B" w:rsidRDefault="003C6445" w:rsidP="00663FB1">
            <w:pPr>
              <w:pStyle w:val="2"/>
              <w:shd w:val="clear" w:color="auto" w:fill="FFFFFF"/>
              <w:spacing w:before="0" w:after="0"/>
              <w:textAlignment w:val="baseline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eastAsia="ar-SA"/>
              </w:rPr>
            </w:pPr>
            <w:r w:rsidRPr="00BC6C6B">
              <w:rPr>
                <w:rFonts w:ascii="Times New Roman" w:hAnsi="Times New Roman" w:cs="Times New Roman"/>
                <w:b w:val="0"/>
                <w:bCs w:val="0"/>
                <w:i w:val="0"/>
                <w:sz w:val="22"/>
                <w:szCs w:val="22"/>
                <w:lang w:eastAsia="ar-SA"/>
              </w:rPr>
              <w:t>Образцовый хореографический ансамбль «Родники»</w:t>
            </w:r>
          </w:p>
          <w:p w:rsidR="003C6445" w:rsidRPr="00E71AF3" w:rsidRDefault="003C6445" w:rsidP="00663FB1">
            <w:pPr>
              <w:pStyle w:val="af0"/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</w:tcPr>
          <w:p w:rsidR="003C6445" w:rsidRPr="00E71AF3" w:rsidRDefault="003C6445" w:rsidP="00663FB1">
            <w:pPr>
              <w:rPr>
                <w:sz w:val="22"/>
                <w:szCs w:val="22"/>
                <w:lang w:eastAsia="ar-SA"/>
              </w:rPr>
            </w:pPr>
            <w:r w:rsidRPr="00B215ED">
              <w:rPr>
                <w:sz w:val="22"/>
                <w:szCs w:val="22"/>
                <w:lang w:eastAsia="ar-SA"/>
              </w:rPr>
              <w:t>Диплом Лауреата 2 степени  в номинации народный танец</w:t>
            </w:r>
            <w:r w:rsidR="006A63E8">
              <w:rPr>
                <w:sz w:val="22"/>
                <w:szCs w:val="22"/>
                <w:lang w:eastAsia="ar-SA"/>
              </w:rPr>
              <w:t>;</w:t>
            </w:r>
            <w:r w:rsidRPr="00B215ED">
              <w:rPr>
                <w:sz w:val="22"/>
                <w:szCs w:val="22"/>
                <w:lang w:eastAsia="ar-SA"/>
              </w:rPr>
              <w:t xml:space="preserve"> </w:t>
            </w:r>
          </w:p>
          <w:p w:rsidR="003C6445" w:rsidRPr="00E71AF3" w:rsidRDefault="003C6445" w:rsidP="00663FB1">
            <w:pPr>
              <w:rPr>
                <w:sz w:val="22"/>
                <w:szCs w:val="22"/>
                <w:lang w:eastAsia="ar-SA"/>
              </w:rPr>
            </w:pPr>
            <w:r w:rsidRPr="00B215ED">
              <w:rPr>
                <w:sz w:val="22"/>
                <w:szCs w:val="22"/>
                <w:lang w:eastAsia="ar-SA"/>
              </w:rPr>
              <w:t xml:space="preserve">Диплом Лауреата 2 степени в номинации эстрадный танец; </w:t>
            </w:r>
          </w:p>
          <w:p w:rsidR="003C6445" w:rsidRPr="00E71AF3" w:rsidRDefault="003C6445" w:rsidP="00663FB1">
            <w:pPr>
              <w:rPr>
                <w:sz w:val="22"/>
                <w:szCs w:val="22"/>
                <w:lang w:eastAsia="ar-SA"/>
              </w:rPr>
            </w:pPr>
            <w:r w:rsidRPr="00B215ED">
              <w:rPr>
                <w:sz w:val="22"/>
                <w:szCs w:val="22"/>
                <w:lang w:eastAsia="ar-SA"/>
              </w:rPr>
              <w:t>Диплом Лауреата 1 степени  (старшая группа)</w:t>
            </w:r>
          </w:p>
        </w:tc>
      </w:tr>
      <w:tr w:rsidR="003C6445" w:rsidRPr="006928CB" w:rsidTr="006A63E8">
        <w:tc>
          <w:tcPr>
            <w:tcW w:w="2410" w:type="dxa"/>
          </w:tcPr>
          <w:p w:rsidR="003C6445" w:rsidRPr="00A455BD" w:rsidRDefault="003C6445" w:rsidP="00663FB1">
            <w:pPr>
              <w:suppressLineNumbers/>
              <w:snapToGrid w:val="0"/>
            </w:pPr>
            <w:r w:rsidRPr="00A455BD">
              <w:rPr>
                <w:sz w:val="22"/>
                <w:szCs w:val="22"/>
              </w:rPr>
              <w:t>VIII краевой фестиваль вокально-хорового искусства им. Л.С. Калинкина</w:t>
            </w:r>
          </w:p>
        </w:tc>
        <w:tc>
          <w:tcPr>
            <w:tcW w:w="1701" w:type="dxa"/>
          </w:tcPr>
          <w:p w:rsidR="003C6445" w:rsidRPr="00A455BD" w:rsidRDefault="003C6445" w:rsidP="00663FB1">
            <w:pPr>
              <w:suppressLineNumbers/>
              <w:snapToGrid w:val="0"/>
            </w:pPr>
            <w:proofErr w:type="gramStart"/>
            <w:r w:rsidRPr="00A455BD">
              <w:rPr>
                <w:sz w:val="22"/>
                <w:szCs w:val="22"/>
              </w:rPr>
              <w:t>с</w:t>
            </w:r>
            <w:proofErr w:type="gramEnd"/>
            <w:r w:rsidRPr="00A455BD">
              <w:rPr>
                <w:sz w:val="22"/>
                <w:szCs w:val="22"/>
              </w:rPr>
              <w:t xml:space="preserve">. </w:t>
            </w:r>
            <w:proofErr w:type="gramStart"/>
            <w:r w:rsidRPr="00A455BD">
              <w:rPr>
                <w:sz w:val="22"/>
                <w:szCs w:val="22"/>
              </w:rPr>
              <w:t>Поспелиха</w:t>
            </w:r>
            <w:proofErr w:type="gramEnd"/>
            <w:r w:rsidRPr="00A455BD">
              <w:rPr>
                <w:sz w:val="22"/>
                <w:szCs w:val="22"/>
              </w:rPr>
              <w:t>, март 2017</w:t>
            </w:r>
          </w:p>
        </w:tc>
        <w:tc>
          <w:tcPr>
            <w:tcW w:w="3119" w:type="dxa"/>
          </w:tcPr>
          <w:p w:rsidR="003C6445" w:rsidRPr="00A455BD" w:rsidRDefault="003C6445" w:rsidP="00663FB1">
            <w:pPr>
              <w:suppressLineNumbers/>
              <w:snapToGrid w:val="0"/>
            </w:pPr>
            <w:r w:rsidRPr="00A455BD">
              <w:rPr>
                <w:sz w:val="22"/>
                <w:szCs w:val="22"/>
              </w:rPr>
              <w:t>народный ансамбль скрипачей «Элегия»</w:t>
            </w:r>
          </w:p>
        </w:tc>
        <w:tc>
          <w:tcPr>
            <w:tcW w:w="3260" w:type="dxa"/>
          </w:tcPr>
          <w:p w:rsidR="00AE6B4A" w:rsidRDefault="00AE6B4A" w:rsidP="00AE6B4A">
            <w:pPr>
              <w:suppressLineNumber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I степени;</w:t>
            </w:r>
          </w:p>
          <w:p w:rsidR="003C6445" w:rsidRPr="00A455BD" w:rsidRDefault="003C6445" w:rsidP="00AE6B4A">
            <w:pPr>
              <w:suppressLineNumbers/>
              <w:snapToGrid w:val="0"/>
            </w:pPr>
            <w:r w:rsidRPr="00A455BD">
              <w:rPr>
                <w:sz w:val="22"/>
                <w:szCs w:val="22"/>
              </w:rPr>
              <w:t xml:space="preserve"> Диплом II степени </w:t>
            </w:r>
          </w:p>
        </w:tc>
      </w:tr>
      <w:tr w:rsidR="003C6445" w:rsidRPr="006928CB" w:rsidTr="006A63E8">
        <w:tc>
          <w:tcPr>
            <w:tcW w:w="2410" w:type="dxa"/>
          </w:tcPr>
          <w:p w:rsidR="003C6445" w:rsidRPr="00A455BD" w:rsidRDefault="003C6445" w:rsidP="00663FB1">
            <w:pPr>
              <w:suppressLineNumbers/>
              <w:snapToGrid w:val="0"/>
            </w:pPr>
            <w:r w:rsidRPr="00A455BD">
              <w:rPr>
                <w:sz w:val="22"/>
                <w:szCs w:val="22"/>
              </w:rPr>
              <w:t xml:space="preserve">I краевой фестиваль духовой и эстрадной музыки «Осень в </w:t>
            </w:r>
            <w:proofErr w:type="gramStart"/>
            <w:r w:rsidRPr="00A455BD">
              <w:rPr>
                <w:sz w:val="22"/>
                <w:szCs w:val="22"/>
              </w:rPr>
              <w:t>Сибирском</w:t>
            </w:r>
            <w:proofErr w:type="gramEnd"/>
            <w:r w:rsidRPr="00A455BD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</w:tcPr>
          <w:p w:rsidR="003C6445" w:rsidRPr="00A455BD" w:rsidRDefault="003C6445" w:rsidP="00663FB1">
            <w:pPr>
              <w:suppressLineNumbers/>
              <w:snapToGrid w:val="0"/>
            </w:pPr>
            <w:r w:rsidRPr="00A455BD">
              <w:rPr>
                <w:sz w:val="22"/>
                <w:szCs w:val="22"/>
              </w:rPr>
              <w:t>ЗАТО Сибирский, сентябрь 2017</w:t>
            </w:r>
          </w:p>
        </w:tc>
        <w:tc>
          <w:tcPr>
            <w:tcW w:w="3119" w:type="dxa"/>
          </w:tcPr>
          <w:p w:rsidR="003C6445" w:rsidRPr="00A455BD" w:rsidRDefault="003C6445" w:rsidP="00663FB1">
            <w:pPr>
              <w:suppressLineNumbers/>
              <w:snapToGrid w:val="0"/>
            </w:pPr>
            <w:r w:rsidRPr="00A455BD">
              <w:rPr>
                <w:sz w:val="22"/>
                <w:szCs w:val="22"/>
              </w:rPr>
              <w:t>народный ансамбль скрипачей «Элегия»</w:t>
            </w:r>
          </w:p>
        </w:tc>
        <w:tc>
          <w:tcPr>
            <w:tcW w:w="3260" w:type="dxa"/>
          </w:tcPr>
          <w:p w:rsidR="003C6445" w:rsidRPr="00A455BD" w:rsidRDefault="003C6445" w:rsidP="00663FB1">
            <w:pPr>
              <w:suppressLineNumbers/>
              <w:snapToGrid w:val="0"/>
              <w:jc w:val="both"/>
            </w:pPr>
            <w:r w:rsidRPr="00A455BD">
              <w:rPr>
                <w:sz w:val="22"/>
                <w:szCs w:val="22"/>
              </w:rPr>
              <w:t>Диплом III степени</w:t>
            </w:r>
          </w:p>
        </w:tc>
      </w:tr>
      <w:tr w:rsidR="003C6445" w:rsidRPr="006928CB" w:rsidTr="006A63E8">
        <w:tc>
          <w:tcPr>
            <w:tcW w:w="2410" w:type="dxa"/>
          </w:tcPr>
          <w:p w:rsidR="003C6445" w:rsidRPr="00E54FA0" w:rsidRDefault="003C6445" w:rsidP="00663FB1">
            <w:pPr>
              <w:spacing w:line="276" w:lineRule="auto"/>
            </w:pPr>
            <w:r w:rsidRPr="00E54FA0">
              <w:rPr>
                <w:sz w:val="22"/>
                <w:szCs w:val="22"/>
              </w:rPr>
              <w:t>Х</w:t>
            </w:r>
            <w:proofErr w:type="gramStart"/>
            <w:r w:rsidRPr="00E54FA0">
              <w:rPr>
                <w:sz w:val="22"/>
                <w:szCs w:val="22"/>
              </w:rPr>
              <w:t>V</w:t>
            </w:r>
            <w:proofErr w:type="gramEnd"/>
            <w:r w:rsidRPr="00E54FA0">
              <w:rPr>
                <w:sz w:val="22"/>
                <w:szCs w:val="22"/>
              </w:rPr>
              <w:t xml:space="preserve"> Международный  </w:t>
            </w:r>
            <w:proofErr w:type="spellStart"/>
            <w:r w:rsidRPr="00E54FA0">
              <w:rPr>
                <w:sz w:val="22"/>
                <w:szCs w:val="22"/>
              </w:rPr>
              <w:t>Маланинский</w:t>
            </w:r>
            <w:proofErr w:type="spellEnd"/>
            <w:r w:rsidRPr="00E54FA0">
              <w:rPr>
                <w:sz w:val="22"/>
                <w:szCs w:val="22"/>
              </w:rPr>
              <w:t xml:space="preserve">  конкурс-фестиваль</w:t>
            </w:r>
          </w:p>
        </w:tc>
        <w:tc>
          <w:tcPr>
            <w:tcW w:w="1701" w:type="dxa"/>
          </w:tcPr>
          <w:p w:rsidR="003C6445" w:rsidRPr="00E54FA0" w:rsidRDefault="003C6445" w:rsidP="00663FB1">
            <w:pPr>
              <w:spacing w:line="276" w:lineRule="auto"/>
            </w:pPr>
            <w:r w:rsidRPr="00E54FA0">
              <w:rPr>
                <w:sz w:val="22"/>
                <w:szCs w:val="22"/>
              </w:rPr>
              <w:t>г. Новосибирск</w:t>
            </w:r>
            <w:r>
              <w:rPr>
                <w:sz w:val="22"/>
                <w:szCs w:val="22"/>
              </w:rPr>
              <w:t>, декабрь 2017</w:t>
            </w:r>
          </w:p>
        </w:tc>
        <w:tc>
          <w:tcPr>
            <w:tcW w:w="3119" w:type="dxa"/>
          </w:tcPr>
          <w:p w:rsidR="003C6445" w:rsidRPr="00E54FA0" w:rsidRDefault="003C6445" w:rsidP="00663FB1">
            <w:pPr>
              <w:pStyle w:val="af0"/>
              <w:snapToGrid w:val="0"/>
              <w:spacing w:line="276" w:lineRule="auto"/>
            </w:pPr>
            <w:proofErr w:type="gramStart"/>
            <w:r w:rsidRPr="00E54FA0">
              <w:rPr>
                <w:sz w:val="22"/>
                <w:szCs w:val="22"/>
              </w:rPr>
              <w:t>Фольклорный ансамбль</w:t>
            </w:r>
            <w:r w:rsidR="00AE6B4A">
              <w:rPr>
                <w:sz w:val="22"/>
                <w:szCs w:val="22"/>
              </w:rPr>
              <w:t xml:space="preserve">    (рук.</w:t>
            </w:r>
            <w:proofErr w:type="gramEnd"/>
            <w:r w:rsidR="00AE6B4A">
              <w:rPr>
                <w:sz w:val="22"/>
                <w:szCs w:val="22"/>
              </w:rPr>
              <w:t xml:space="preserve"> </w:t>
            </w:r>
            <w:proofErr w:type="gramStart"/>
            <w:r w:rsidR="00AE6B4A">
              <w:rPr>
                <w:sz w:val="22"/>
                <w:szCs w:val="22"/>
              </w:rPr>
              <w:t>П.Токарев)</w:t>
            </w:r>
            <w:proofErr w:type="gramEnd"/>
          </w:p>
        </w:tc>
        <w:tc>
          <w:tcPr>
            <w:tcW w:w="3260" w:type="dxa"/>
          </w:tcPr>
          <w:p w:rsidR="003C6445" w:rsidRPr="00E54FA0" w:rsidRDefault="003C6445" w:rsidP="00663FB1">
            <w:pPr>
              <w:pStyle w:val="af0"/>
              <w:snapToGrid w:val="0"/>
              <w:spacing w:line="276" w:lineRule="auto"/>
            </w:pPr>
            <w:r w:rsidRPr="00E54FA0">
              <w:rPr>
                <w:sz w:val="22"/>
                <w:szCs w:val="22"/>
              </w:rPr>
              <w:t xml:space="preserve">Диплом </w:t>
            </w:r>
            <w:r w:rsidR="00A3352F">
              <w:rPr>
                <w:sz w:val="22"/>
                <w:szCs w:val="22"/>
              </w:rPr>
              <w:t>Лауреата</w:t>
            </w:r>
          </w:p>
        </w:tc>
      </w:tr>
    </w:tbl>
    <w:p w:rsidR="00F5439F" w:rsidRDefault="00F5439F" w:rsidP="007E0C4B">
      <w:pPr>
        <w:ind w:firstLine="708"/>
        <w:jc w:val="center"/>
        <w:rPr>
          <w:b/>
          <w:sz w:val="28"/>
          <w:szCs w:val="28"/>
        </w:rPr>
      </w:pPr>
    </w:p>
    <w:p w:rsidR="00F5439F" w:rsidRDefault="00F5439F" w:rsidP="007E0C4B">
      <w:pPr>
        <w:ind w:firstLine="708"/>
        <w:jc w:val="center"/>
        <w:rPr>
          <w:b/>
          <w:sz w:val="28"/>
          <w:szCs w:val="28"/>
        </w:rPr>
      </w:pPr>
    </w:p>
    <w:p w:rsidR="00F5439F" w:rsidRDefault="00F5439F" w:rsidP="007E0C4B">
      <w:pPr>
        <w:ind w:firstLine="708"/>
        <w:jc w:val="center"/>
        <w:rPr>
          <w:b/>
          <w:sz w:val="28"/>
          <w:szCs w:val="28"/>
        </w:rPr>
      </w:pPr>
    </w:p>
    <w:p w:rsidR="00F5439F" w:rsidRDefault="00F5439F" w:rsidP="007E0C4B">
      <w:pPr>
        <w:ind w:firstLine="708"/>
        <w:jc w:val="center"/>
        <w:rPr>
          <w:b/>
          <w:sz w:val="28"/>
          <w:szCs w:val="28"/>
        </w:rPr>
      </w:pPr>
    </w:p>
    <w:p w:rsidR="00F5439F" w:rsidRDefault="00F5439F" w:rsidP="007E0C4B">
      <w:pPr>
        <w:ind w:firstLine="708"/>
        <w:jc w:val="center"/>
        <w:rPr>
          <w:b/>
          <w:sz w:val="28"/>
          <w:szCs w:val="28"/>
        </w:rPr>
      </w:pPr>
    </w:p>
    <w:p w:rsidR="00F5439F" w:rsidRDefault="00F5439F" w:rsidP="00C67C62">
      <w:pPr>
        <w:rPr>
          <w:b/>
          <w:sz w:val="28"/>
          <w:szCs w:val="28"/>
        </w:rPr>
      </w:pPr>
    </w:p>
    <w:p w:rsidR="00F5439F" w:rsidRDefault="00F5439F" w:rsidP="007E0C4B">
      <w:pPr>
        <w:ind w:firstLine="708"/>
        <w:jc w:val="center"/>
        <w:rPr>
          <w:b/>
          <w:sz w:val="28"/>
          <w:szCs w:val="28"/>
        </w:rPr>
      </w:pPr>
    </w:p>
    <w:p w:rsidR="00AE6B4A" w:rsidRDefault="00AE6B4A" w:rsidP="007E0C4B">
      <w:pPr>
        <w:ind w:firstLine="708"/>
        <w:jc w:val="center"/>
        <w:rPr>
          <w:b/>
          <w:sz w:val="28"/>
          <w:szCs w:val="28"/>
        </w:rPr>
      </w:pPr>
    </w:p>
    <w:p w:rsidR="00AE6B4A" w:rsidRDefault="00AE6B4A" w:rsidP="007E0C4B">
      <w:pPr>
        <w:ind w:firstLine="708"/>
        <w:jc w:val="center"/>
        <w:rPr>
          <w:b/>
          <w:sz w:val="28"/>
          <w:szCs w:val="28"/>
        </w:rPr>
      </w:pPr>
    </w:p>
    <w:p w:rsidR="00AE6B4A" w:rsidRDefault="00AE6B4A" w:rsidP="007E0C4B">
      <w:pPr>
        <w:ind w:firstLine="708"/>
        <w:jc w:val="center"/>
        <w:rPr>
          <w:b/>
          <w:sz w:val="28"/>
          <w:szCs w:val="28"/>
        </w:rPr>
      </w:pPr>
    </w:p>
    <w:p w:rsidR="00AE6B4A" w:rsidRDefault="00AE6B4A" w:rsidP="007E0C4B">
      <w:pPr>
        <w:ind w:firstLine="708"/>
        <w:jc w:val="center"/>
        <w:rPr>
          <w:b/>
          <w:sz w:val="28"/>
          <w:szCs w:val="28"/>
        </w:rPr>
      </w:pPr>
    </w:p>
    <w:p w:rsidR="00AE6B4A" w:rsidRDefault="00AE6B4A" w:rsidP="007E0C4B">
      <w:pPr>
        <w:ind w:firstLine="708"/>
        <w:jc w:val="center"/>
        <w:rPr>
          <w:b/>
          <w:sz w:val="28"/>
          <w:szCs w:val="28"/>
        </w:rPr>
      </w:pPr>
    </w:p>
    <w:p w:rsidR="008E7BC5" w:rsidRDefault="008E7BC5" w:rsidP="007E0C4B">
      <w:pPr>
        <w:ind w:firstLine="708"/>
        <w:jc w:val="center"/>
        <w:rPr>
          <w:b/>
          <w:sz w:val="28"/>
          <w:szCs w:val="28"/>
        </w:rPr>
      </w:pPr>
    </w:p>
    <w:p w:rsidR="008E7BC5" w:rsidRDefault="008E7BC5" w:rsidP="007E0C4B">
      <w:pPr>
        <w:ind w:firstLine="708"/>
        <w:jc w:val="center"/>
        <w:rPr>
          <w:b/>
          <w:sz w:val="28"/>
          <w:szCs w:val="28"/>
        </w:rPr>
      </w:pPr>
    </w:p>
    <w:p w:rsidR="008E7BC5" w:rsidRDefault="008E7BC5" w:rsidP="007E0C4B">
      <w:pPr>
        <w:ind w:firstLine="708"/>
        <w:jc w:val="center"/>
        <w:rPr>
          <w:b/>
          <w:sz w:val="28"/>
          <w:szCs w:val="28"/>
        </w:rPr>
      </w:pPr>
    </w:p>
    <w:p w:rsidR="008E7BC5" w:rsidRDefault="008E7BC5" w:rsidP="007E0C4B">
      <w:pPr>
        <w:ind w:firstLine="708"/>
        <w:jc w:val="center"/>
        <w:rPr>
          <w:b/>
          <w:sz w:val="28"/>
          <w:szCs w:val="28"/>
        </w:rPr>
      </w:pPr>
    </w:p>
    <w:p w:rsidR="008E7BC5" w:rsidRDefault="008E7BC5" w:rsidP="007E0C4B">
      <w:pPr>
        <w:ind w:firstLine="708"/>
        <w:jc w:val="center"/>
        <w:rPr>
          <w:b/>
          <w:sz w:val="28"/>
          <w:szCs w:val="28"/>
        </w:rPr>
      </w:pPr>
    </w:p>
    <w:p w:rsidR="008E7BC5" w:rsidRDefault="008E7BC5" w:rsidP="007E0C4B">
      <w:pPr>
        <w:ind w:firstLine="708"/>
        <w:jc w:val="center"/>
        <w:rPr>
          <w:b/>
          <w:sz w:val="28"/>
          <w:szCs w:val="28"/>
        </w:rPr>
      </w:pPr>
    </w:p>
    <w:p w:rsidR="00F5439F" w:rsidRPr="0088343D" w:rsidRDefault="00F5439F" w:rsidP="007E0C4B">
      <w:pPr>
        <w:ind w:firstLine="708"/>
        <w:jc w:val="center"/>
        <w:rPr>
          <w:b/>
          <w:sz w:val="28"/>
          <w:szCs w:val="28"/>
        </w:rPr>
      </w:pPr>
    </w:p>
    <w:p w:rsidR="007E0C4B" w:rsidRDefault="007E0C4B" w:rsidP="00CD4260">
      <w:pPr>
        <w:ind w:right="-427"/>
        <w:jc w:val="center"/>
        <w:rPr>
          <w:b/>
          <w:sz w:val="28"/>
          <w:szCs w:val="28"/>
        </w:rPr>
      </w:pPr>
      <w:r w:rsidRPr="0088343D">
        <w:rPr>
          <w:b/>
          <w:sz w:val="28"/>
          <w:szCs w:val="28"/>
        </w:rPr>
        <w:lastRenderedPageBreak/>
        <w:t>Основные мероприятия, пров</w:t>
      </w:r>
      <w:r w:rsidR="00577414">
        <w:rPr>
          <w:b/>
          <w:sz w:val="28"/>
          <w:szCs w:val="28"/>
        </w:rPr>
        <w:t>еденные в рамках</w:t>
      </w:r>
      <w:r w:rsidR="00CD4260">
        <w:rPr>
          <w:b/>
          <w:sz w:val="28"/>
          <w:szCs w:val="28"/>
        </w:rPr>
        <w:t xml:space="preserve"> </w:t>
      </w:r>
      <w:r w:rsidR="00AE6B4A">
        <w:rPr>
          <w:b/>
          <w:sz w:val="28"/>
          <w:szCs w:val="28"/>
        </w:rPr>
        <w:t>Г</w:t>
      </w:r>
      <w:r w:rsidR="00CD4260">
        <w:rPr>
          <w:b/>
          <w:sz w:val="28"/>
          <w:szCs w:val="28"/>
        </w:rPr>
        <w:t>ода</w:t>
      </w:r>
      <w:r w:rsidR="00AE6B4A">
        <w:rPr>
          <w:b/>
          <w:sz w:val="28"/>
          <w:szCs w:val="28"/>
        </w:rPr>
        <w:t xml:space="preserve"> экологии, </w:t>
      </w:r>
      <w:r w:rsidR="008E7BC5">
        <w:rPr>
          <w:b/>
          <w:sz w:val="28"/>
          <w:szCs w:val="28"/>
        </w:rPr>
        <w:t xml:space="preserve">                                </w:t>
      </w:r>
      <w:r w:rsidR="00AE6B4A">
        <w:rPr>
          <w:b/>
          <w:sz w:val="28"/>
          <w:szCs w:val="28"/>
        </w:rPr>
        <w:t>80-летия Алтайского края и 125-летия со дня основания Рубцовска</w:t>
      </w:r>
    </w:p>
    <w:p w:rsidR="00600BF7" w:rsidRDefault="00600BF7" w:rsidP="00CD4260">
      <w:pPr>
        <w:ind w:right="-427"/>
        <w:jc w:val="center"/>
        <w:rPr>
          <w:b/>
          <w:sz w:val="28"/>
          <w:szCs w:val="28"/>
        </w:rPr>
      </w:pPr>
    </w:p>
    <w:p w:rsidR="00F5439F" w:rsidRDefault="00F068FC" w:rsidP="00AE6B4A">
      <w:pPr>
        <w:shd w:val="clear" w:color="auto" w:fill="FFFFFF"/>
        <w:ind w:firstLine="851"/>
        <w:jc w:val="both"/>
        <w:rPr>
          <w:sz w:val="28"/>
          <w:szCs w:val="28"/>
        </w:rPr>
      </w:pPr>
      <w:r w:rsidRPr="00857FF9">
        <w:rPr>
          <w:sz w:val="28"/>
          <w:szCs w:val="28"/>
        </w:rPr>
        <w:t xml:space="preserve">2017 год проходил под </w:t>
      </w:r>
      <w:proofErr w:type="gramStart"/>
      <w:r w:rsidRPr="00857FF9">
        <w:rPr>
          <w:sz w:val="28"/>
          <w:szCs w:val="28"/>
        </w:rPr>
        <w:t>эгидой</w:t>
      </w:r>
      <w:proofErr w:type="gramEnd"/>
      <w:r w:rsidRPr="00857FF9">
        <w:rPr>
          <w:sz w:val="28"/>
          <w:szCs w:val="28"/>
        </w:rPr>
        <w:t xml:space="preserve"> объявленного в Российской Федерации Года экологии, также этот год был юбилейным для жителей города и Алтайского края.</w:t>
      </w:r>
    </w:p>
    <w:p w:rsidR="00600BF7" w:rsidRPr="00600BF7" w:rsidRDefault="00600BF7" w:rsidP="00AE6B4A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феврале 2017 года на</w:t>
      </w:r>
      <w:r w:rsidRPr="00160D9E">
        <w:rPr>
          <w:color w:val="000000"/>
          <w:sz w:val="28"/>
          <w:szCs w:val="28"/>
        </w:rPr>
        <w:t xml:space="preserve"> сцене </w:t>
      </w:r>
      <w:r>
        <w:rPr>
          <w:color w:val="000000"/>
          <w:sz w:val="28"/>
          <w:szCs w:val="28"/>
        </w:rPr>
        <w:t xml:space="preserve">Городского </w:t>
      </w:r>
      <w:r w:rsidRPr="00160D9E">
        <w:rPr>
          <w:color w:val="000000"/>
          <w:sz w:val="28"/>
          <w:szCs w:val="28"/>
        </w:rPr>
        <w:t xml:space="preserve">Дворца </w:t>
      </w:r>
      <w:r>
        <w:rPr>
          <w:color w:val="000000"/>
          <w:sz w:val="28"/>
          <w:szCs w:val="28"/>
        </w:rPr>
        <w:t xml:space="preserve">культуры </w:t>
      </w:r>
      <w:r w:rsidRPr="00160D9E">
        <w:rPr>
          <w:color w:val="000000"/>
          <w:sz w:val="28"/>
          <w:szCs w:val="28"/>
        </w:rPr>
        <w:t xml:space="preserve">состоялось торжественное открытие юбилейного года «Алтай – души моей частица». </w:t>
      </w:r>
      <w:r w:rsidRPr="00600BF7">
        <w:rPr>
          <w:color w:val="000000"/>
          <w:sz w:val="28"/>
          <w:szCs w:val="28"/>
        </w:rPr>
        <w:t xml:space="preserve">В течение года </w:t>
      </w:r>
      <w:r>
        <w:rPr>
          <w:color w:val="000000"/>
          <w:sz w:val="28"/>
          <w:szCs w:val="28"/>
        </w:rPr>
        <w:t xml:space="preserve">в учреждениях культуры </w:t>
      </w:r>
      <w:r w:rsidRPr="00600BF7">
        <w:rPr>
          <w:color w:val="000000"/>
          <w:sz w:val="28"/>
          <w:szCs w:val="28"/>
        </w:rPr>
        <w:t xml:space="preserve">были проведены тематические программы, </w:t>
      </w:r>
      <w:proofErr w:type="spellStart"/>
      <w:r w:rsidRPr="00600BF7">
        <w:rPr>
          <w:color w:val="000000"/>
          <w:sz w:val="28"/>
          <w:szCs w:val="28"/>
        </w:rPr>
        <w:t>кинопраздники</w:t>
      </w:r>
      <w:proofErr w:type="spellEnd"/>
      <w:r w:rsidRPr="00600BF7">
        <w:rPr>
          <w:color w:val="000000"/>
          <w:sz w:val="28"/>
          <w:szCs w:val="28"/>
        </w:rPr>
        <w:t xml:space="preserve">, </w:t>
      </w:r>
      <w:proofErr w:type="spellStart"/>
      <w:r w:rsidRPr="00600BF7">
        <w:rPr>
          <w:color w:val="000000"/>
          <w:sz w:val="28"/>
          <w:szCs w:val="28"/>
        </w:rPr>
        <w:t>киноэкскурсии</w:t>
      </w:r>
      <w:proofErr w:type="spellEnd"/>
      <w:r w:rsidRPr="00600BF7">
        <w:rPr>
          <w:color w:val="000000"/>
          <w:sz w:val="28"/>
          <w:szCs w:val="28"/>
        </w:rPr>
        <w:t xml:space="preserve"> для учащихся школ города: «Это все – моя Родина малая», «Пройдем по улицам родного города», «На</w:t>
      </w:r>
      <w:r>
        <w:rPr>
          <w:color w:val="000000"/>
          <w:sz w:val="28"/>
          <w:szCs w:val="28"/>
        </w:rPr>
        <w:t>м есть, чем гордиться». Закрытие</w:t>
      </w:r>
      <w:r w:rsidR="00AE6B4A">
        <w:rPr>
          <w:color w:val="000000"/>
          <w:sz w:val="28"/>
          <w:szCs w:val="28"/>
        </w:rPr>
        <w:t xml:space="preserve"> юбилейного</w:t>
      </w:r>
      <w:r>
        <w:rPr>
          <w:color w:val="000000"/>
          <w:sz w:val="28"/>
          <w:szCs w:val="28"/>
        </w:rPr>
        <w:t xml:space="preserve"> года так же состоялось в Городском Дворце культуры. Зрителям была представлена</w:t>
      </w:r>
      <w:r w:rsidRPr="00600BF7">
        <w:rPr>
          <w:color w:val="000000"/>
          <w:sz w:val="28"/>
          <w:szCs w:val="28"/>
        </w:rPr>
        <w:t xml:space="preserve"> торжественная программа «Мой край для меня – это Родина, а Родина – это Алтай».</w:t>
      </w:r>
    </w:p>
    <w:p w:rsidR="00F5439F" w:rsidRPr="00F5439F" w:rsidRDefault="00F5439F" w:rsidP="008815FA">
      <w:pPr>
        <w:ind w:firstLine="851"/>
        <w:jc w:val="both"/>
      </w:pPr>
      <w:r>
        <w:rPr>
          <w:sz w:val="28"/>
          <w:szCs w:val="28"/>
        </w:rPr>
        <w:t xml:space="preserve">В рамках празднования 80-летия Алтайского края, 125-летия Рубцовска </w:t>
      </w:r>
      <w:r w:rsidRPr="007106B0">
        <w:rPr>
          <w:sz w:val="28"/>
          <w:szCs w:val="28"/>
        </w:rPr>
        <w:t xml:space="preserve">проведен </w:t>
      </w:r>
      <w:r>
        <w:rPr>
          <w:sz w:val="28"/>
          <w:szCs w:val="28"/>
          <w:lang w:val="en-US"/>
        </w:rPr>
        <w:t>V</w:t>
      </w:r>
      <w:r w:rsidRPr="007106B0">
        <w:rPr>
          <w:sz w:val="28"/>
          <w:szCs w:val="28"/>
        </w:rPr>
        <w:t xml:space="preserve"> краевой литературный конкурс «Большой литер</w:t>
      </w:r>
      <w:r>
        <w:rPr>
          <w:sz w:val="28"/>
          <w:szCs w:val="28"/>
        </w:rPr>
        <w:t>атурный конкурс-2017»</w:t>
      </w:r>
      <w:r w:rsidRPr="007106B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Одна из номинаций конкурса была посвящена теме «Экология». </w:t>
      </w:r>
      <w:r w:rsidRPr="007106B0">
        <w:rPr>
          <w:sz w:val="28"/>
          <w:szCs w:val="28"/>
        </w:rPr>
        <w:t xml:space="preserve">Организаторами </w:t>
      </w:r>
      <w:r>
        <w:rPr>
          <w:sz w:val="28"/>
          <w:szCs w:val="28"/>
        </w:rPr>
        <w:t xml:space="preserve">конкурса </w:t>
      </w:r>
      <w:r w:rsidRPr="007106B0">
        <w:rPr>
          <w:sz w:val="28"/>
          <w:szCs w:val="28"/>
        </w:rPr>
        <w:t>выступили Алтайское Региональное Отделение Общероссийской общественной организации «Российский Союз писателей», русский литера</w:t>
      </w:r>
      <w:r w:rsidR="00AE6B4A">
        <w:rPr>
          <w:sz w:val="28"/>
          <w:szCs w:val="28"/>
        </w:rPr>
        <w:t xml:space="preserve">турный клуб в городе </w:t>
      </w:r>
      <w:r w:rsidRPr="007106B0">
        <w:rPr>
          <w:sz w:val="28"/>
          <w:szCs w:val="28"/>
        </w:rPr>
        <w:t>Ру</w:t>
      </w:r>
      <w:r>
        <w:rPr>
          <w:sz w:val="28"/>
          <w:szCs w:val="28"/>
        </w:rPr>
        <w:t>бцовске</w:t>
      </w:r>
      <w:r w:rsidRPr="007106B0">
        <w:rPr>
          <w:sz w:val="28"/>
          <w:szCs w:val="28"/>
        </w:rPr>
        <w:t>.</w:t>
      </w:r>
      <w:r w:rsidRPr="00B518F5">
        <w:rPr>
          <w:sz w:val="28"/>
          <w:szCs w:val="28"/>
        </w:rPr>
        <w:t xml:space="preserve"> Три лучших автора, </w:t>
      </w:r>
      <w:proofErr w:type="gramStart"/>
      <w:r w:rsidRPr="00B518F5">
        <w:rPr>
          <w:sz w:val="28"/>
          <w:szCs w:val="28"/>
        </w:rPr>
        <w:t>произведения</w:t>
      </w:r>
      <w:proofErr w:type="gramEnd"/>
      <w:r w:rsidRPr="00B518F5">
        <w:rPr>
          <w:sz w:val="28"/>
          <w:szCs w:val="28"/>
        </w:rPr>
        <w:t xml:space="preserve"> которых выбрала редакционная комиссия, награждены Дипломами, памятными призами, а также</w:t>
      </w:r>
      <w:r>
        <w:rPr>
          <w:sz w:val="28"/>
          <w:szCs w:val="28"/>
        </w:rPr>
        <w:t xml:space="preserve"> правом публикации</w:t>
      </w:r>
      <w:r w:rsidRPr="00B518F5">
        <w:rPr>
          <w:sz w:val="28"/>
          <w:szCs w:val="28"/>
        </w:rPr>
        <w:t xml:space="preserve"> в журнале «Браво, Рубцовск!».</w:t>
      </w:r>
      <w:r>
        <w:t xml:space="preserve"> </w:t>
      </w:r>
    </w:p>
    <w:p w:rsidR="00886DB0" w:rsidRDefault="00FF5A30" w:rsidP="008815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учреждениях музейного типа реализовывался проект «Юбилейный хронограф»: жителям и гостям города предлагались тематические экскурсии. Часть лекций </w:t>
      </w:r>
      <w:r w:rsidR="00886DB0">
        <w:rPr>
          <w:sz w:val="28"/>
          <w:szCs w:val="28"/>
        </w:rPr>
        <w:t>была представлена в виде новостных сюжетов телекомпании «</w:t>
      </w:r>
      <w:proofErr w:type="spellStart"/>
      <w:r w:rsidR="00886DB0">
        <w:rPr>
          <w:sz w:val="28"/>
          <w:szCs w:val="28"/>
        </w:rPr>
        <w:t>МедиаСоюз</w:t>
      </w:r>
      <w:proofErr w:type="spellEnd"/>
      <w:r w:rsidR="00886DB0">
        <w:rPr>
          <w:sz w:val="28"/>
          <w:szCs w:val="28"/>
        </w:rPr>
        <w:t>» в рубрике «Юбилей города и края».</w:t>
      </w:r>
    </w:p>
    <w:p w:rsidR="00600BF7" w:rsidRPr="00395860" w:rsidRDefault="00600BF7" w:rsidP="008815FA">
      <w:pPr>
        <w:ind w:firstLine="851"/>
        <w:jc w:val="both"/>
        <w:rPr>
          <w:sz w:val="28"/>
          <w:szCs w:val="28"/>
        </w:rPr>
      </w:pPr>
      <w:r w:rsidRPr="00395860">
        <w:rPr>
          <w:sz w:val="28"/>
          <w:szCs w:val="28"/>
        </w:rPr>
        <w:t>В юбиле</w:t>
      </w:r>
      <w:r w:rsidR="00AE6B4A">
        <w:rPr>
          <w:sz w:val="28"/>
          <w:szCs w:val="28"/>
        </w:rPr>
        <w:t>йный год</w:t>
      </w:r>
      <w:r w:rsidRPr="00395860">
        <w:rPr>
          <w:sz w:val="28"/>
          <w:szCs w:val="28"/>
        </w:rPr>
        <w:t xml:space="preserve"> в библиотеках Рубцовска реализован проект «Читай Алтай», поддержанный грантом Губернатора Алтайского края в сфере культуры.</w:t>
      </w:r>
    </w:p>
    <w:p w:rsidR="00600BF7" w:rsidRPr="00395860" w:rsidRDefault="00600BF7" w:rsidP="008815FA">
      <w:pPr>
        <w:ind w:firstLine="851"/>
        <w:jc w:val="both"/>
        <w:rPr>
          <w:sz w:val="28"/>
          <w:szCs w:val="28"/>
        </w:rPr>
      </w:pPr>
      <w:r w:rsidRPr="00395860">
        <w:rPr>
          <w:sz w:val="28"/>
          <w:szCs w:val="28"/>
        </w:rPr>
        <w:t>Цель проекта - продвижение лучших произведений литературы об Алтайском крае и его выдающихся уроженцах достигнута. В рамках проекта в библиотеках города Рубцовска проведена работа по популяризации двух краевых издательских проектов: антологии «Образ Алтая в русской литературе» и серии книг «Алтай. Судьба. Эпоха».</w:t>
      </w:r>
    </w:p>
    <w:p w:rsidR="00600BF7" w:rsidRPr="00395860" w:rsidRDefault="00600BF7" w:rsidP="008815FA">
      <w:pPr>
        <w:ind w:firstLine="851"/>
        <w:jc w:val="both"/>
        <w:rPr>
          <w:rFonts w:eastAsia="Calibri"/>
          <w:sz w:val="28"/>
          <w:szCs w:val="28"/>
        </w:rPr>
      </w:pPr>
      <w:r w:rsidRPr="00395860">
        <w:rPr>
          <w:rFonts w:eastAsia="Calibri"/>
          <w:sz w:val="28"/>
          <w:szCs w:val="28"/>
        </w:rPr>
        <w:t xml:space="preserve">В целях продвижения книг об Алтайском крае в </w:t>
      </w:r>
      <w:r w:rsidRPr="00395860">
        <w:rPr>
          <w:sz w:val="28"/>
          <w:szCs w:val="28"/>
        </w:rPr>
        <w:t xml:space="preserve">библиотеках организованы презентации книг, книжные выставки, </w:t>
      </w:r>
      <w:r w:rsidRPr="00395860">
        <w:rPr>
          <w:rFonts w:eastAsia="Calibri"/>
          <w:sz w:val="28"/>
          <w:szCs w:val="28"/>
        </w:rPr>
        <w:t xml:space="preserve">беседы. С большим успехом прошли 5 встреч с писателями из города Барнаула. </w:t>
      </w:r>
    </w:p>
    <w:p w:rsidR="00600BF7" w:rsidRPr="00395860" w:rsidRDefault="00600BF7" w:rsidP="008815FA">
      <w:pPr>
        <w:ind w:firstLine="851"/>
        <w:jc w:val="both"/>
        <w:rPr>
          <w:sz w:val="28"/>
          <w:szCs w:val="28"/>
        </w:rPr>
      </w:pPr>
      <w:r w:rsidRPr="00395860">
        <w:rPr>
          <w:sz w:val="28"/>
          <w:szCs w:val="28"/>
        </w:rPr>
        <w:t xml:space="preserve">Ключевыми мероприятиями проекта стали Марафоны чтения вслух антологии «Образ Алтая в русской литературе» (на площадках 3-х библиотек). </w:t>
      </w:r>
      <w:r w:rsidRPr="00395860">
        <w:rPr>
          <w:rFonts w:eastAsia="Calibri"/>
          <w:sz w:val="28"/>
          <w:szCs w:val="28"/>
        </w:rPr>
        <w:t>Марафон «Читай Алтай»  продолжался в общей сложности 9 часов, 108 чтецов прочли вслух фрагменты произведений 25 авторов для 400 слушателей.</w:t>
      </w:r>
    </w:p>
    <w:p w:rsidR="00600BF7" w:rsidRPr="00395860" w:rsidRDefault="00600BF7" w:rsidP="008815FA">
      <w:pPr>
        <w:ind w:firstLine="851"/>
        <w:jc w:val="both"/>
        <w:rPr>
          <w:rFonts w:eastAsia="Calibri"/>
          <w:sz w:val="28"/>
          <w:szCs w:val="28"/>
        </w:rPr>
      </w:pPr>
      <w:r w:rsidRPr="00395860">
        <w:rPr>
          <w:rFonts w:eastAsia="Calibri"/>
          <w:sz w:val="28"/>
          <w:szCs w:val="28"/>
        </w:rPr>
        <w:t>Всего в рамках проекта проведено 93 мероприятия, участниками которых стали более 3500 человек.</w:t>
      </w:r>
    </w:p>
    <w:p w:rsidR="00600BF7" w:rsidRPr="00395860" w:rsidRDefault="00600BF7" w:rsidP="008815FA">
      <w:pPr>
        <w:ind w:firstLine="851"/>
        <w:jc w:val="both"/>
        <w:rPr>
          <w:rFonts w:eastAsia="Calibri"/>
          <w:sz w:val="28"/>
          <w:szCs w:val="28"/>
        </w:rPr>
      </w:pPr>
      <w:r w:rsidRPr="00395860">
        <w:rPr>
          <w:rFonts w:eastAsia="Calibri"/>
          <w:sz w:val="28"/>
          <w:szCs w:val="28"/>
        </w:rPr>
        <w:t>Читатели библиотеки для детей и юношества впервые приняли участие в краевой интерактивной викторине «</w:t>
      </w:r>
      <w:proofErr w:type="spellStart"/>
      <w:r w:rsidRPr="00395860">
        <w:rPr>
          <w:rFonts w:eastAsia="Calibri"/>
          <w:sz w:val="28"/>
          <w:szCs w:val="28"/>
        </w:rPr>
        <w:t>Веб-гонки</w:t>
      </w:r>
      <w:proofErr w:type="spellEnd"/>
      <w:r w:rsidRPr="00395860">
        <w:rPr>
          <w:rFonts w:eastAsia="Calibri"/>
          <w:sz w:val="28"/>
          <w:szCs w:val="28"/>
        </w:rPr>
        <w:t xml:space="preserve"> «Время знать свой край».</w:t>
      </w:r>
    </w:p>
    <w:p w:rsidR="00600BF7" w:rsidRPr="00395860" w:rsidRDefault="00600BF7" w:rsidP="00483BD6">
      <w:pPr>
        <w:ind w:firstLine="851"/>
        <w:jc w:val="both"/>
        <w:rPr>
          <w:rFonts w:eastAsia="Calibri"/>
          <w:sz w:val="28"/>
          <w:szCs w:val="28"/>
        </w:rPr>
      </w:pPr>
      <w:proofErr w:type="gramStart"/>
      <w:r w:rsidRPr="00395860">
        <w:rPr>
          <w:rFonts w:eastAsia="Calibri"/>
          <w:sz w:val="28"/>
          <w:szCs w:val="28"/>
        </w:rPr>
        <w:t xml:space="preserve">В библиотеках проведены викторины «Знатоки Алтайского края», «Города края», встреча с алтайской сказкой «Сто умов», слайд-путешествие «Алтай – </w:t>
      </w:r>
      <w:r w:rsidRPr="00395860">
        <w:rPr>
          <w:rFonts w:eastAsia="Calibri"/>
          <w:sz w:val="28"/>
          <w:szCs w:val="28"/>
        </w:rPr>
        <w:lastRenderedPageBreak/>
        <w:t>сказочный край», слайд-беседа "Алтай в лицах", исторический экскурс «Алтай в зеркале тысячелетий», презентация «Знай наших!», вечер «Мой удивительный край», слайд-беседа «Алеша – памятник и человек», встречи с поэтами города Рубцовска.</w:t>
      </w:r>
      <w:proofErr w:type="gramEnd"/>
    </w:p>
    <w:p w:rsidR="00600BF7" w:rsidRPr="00395860" w:rsidRDefault="00600BF7" w:rsidP="00376B04">
      <w:pPr>
        <w:ind w:firstLine="851"/>
        <w:jc w:val="both"/>
        <w:rPr>
          <w:rFonts w:eastAsia="Calibri"/>
          <w:sz w:val="28"/>
          <w:szCs w:val="28"/>
        </w:rPr>
      </w:pPr>
      <w:r w:rsidRPr="00395860">
        <w:rPr>
          <w:rFonts w:eastAsia="Calibri"/>
          <w:sz w:val="28"/>
          <w:szCs w:val="28"/>
        </w:rPr>
        <w:t>Акция "Читающий троллейбус"</w:t>
      </w:r>
      <w:r w:rsidR="00483BD6">
        <w:rPr>
          <w:rFonts w:eastAsia="Calibri"/>
          <w:sz w:val="28"/>
          <w:szCs w:val="28"/>
        </w:rPr>
        <w:t xml:space="preserve"> проведена</w:t>
      </w:r>
      <w:r w:rsidRPr="00395860">
        <w:rPr>
          <w:rFonts w:eastAsia="Calibri"/>
          <w:sz w:val="28"/>
          <w:szCs w:val="28"/>
        </w:rPr>
        <w:t xml:space="preserve"> накануне</w:t>
      </w:r>
      <w:proofErr w:type="gramStart"/>
      <w:r w:rsidRPr="00395860">
        <w:rPr>
          <w:rFonts w:eastAsia="Calibri"/>
          <w:sz w:val="28"/>
          <w:szCs w:val="28"/>
        </w:rPr>
        <w:t xml:space="preserve"> Д</w:t>
      </w:r>
      <w:proofErr w:type="gramEnd"/>
      <w:r w:rsidRPr="00395860">
        <w:rPr>
          <w:rFonts w:eastAsia="Calibri"/>
          <w:sz w:val="28"/>
          <w:szCs w:val="28"/>
        </w:rPr>
        <w:t xml:space="preserve">ля города, в ходе которой  звучали стихи М. </w:t>
      </w:r>
      <w:proofErr w:type="spellStart"/>
      <w:r w:rsidRPr="00395860">
        <w:rPr>
          <w:rFonts w:eastAsia="Calibri"/>
          <w:sz w:val="28"/>
          <w:szCs w:val="28"/>
        </w:rPr>
        <w:t>Юдалевича</w:t>
      </w:r>
      <w:proofErr w:type="spellEnd"/>
      <w:r w:rsidRPr="00395860">
        <w:rPr>
          <w:rFonts w:eastAsia="Calibri"/>
          <w:sz w:val="28"/>
          <w:szCs w:val="28"/>
        </w:rPr>
        <w:t xml:space="preserve">, В. </w:t>
      </w:r>
      <w:proofErr w:type="spellStart"/>
      <w:r w:rsidRPr="00395860">
        <w:rPr>
          <w:rFonts w:eastAsia="Calibri"/>
          <w:sz w:val="28"/>
          <w:szCs w:val="28"/>
        </w:rPr>
        <w:t>Башунова</w:t>
      </w:r>
      <w:proofErr w:type="spellEnd"/>
      <w:r w:rsidRPr="00395860">
        <w:rPr>
          <w:rFonts w:eastAsia="Calibri"/>
          <w:sz w:val="28"/>
          <w:szCs w:val="28"/>
        </w:rPr>
        <w:t xml:space="preserve">, Г. Панова, Л. </w:t>
      </w:r>
      <w:proofErr w:type="spellStart"/>
      <w:r w:rsidRPr="00395860">
        <w:rPr>
          <w:rFonts w:eastAsia="Calibri"/>
          <w:sz w:val="28"/>
          <w:szCs w:val="28"/>
        </w:rPr>
        <w:t>Мерзликина</w:t>
      </w:r>
      <w:proofErr w:type="spellEnd"/>
      <w:r w:rsidRPr="00395860">
        <w:rPr>
          <w:rFonts w:eastAsia="Calibri"/>
          <w:sz w:val="28"/>
          <w:szCs w:val="28"/>
        </w:rPr>
        <w:t xml:space="preserve">, О. </w:t>
      </w:r>
      <w:proofErr w:type="spellStart"/>
      <w:r w:rsidRPr="00395860">
        <w:rPr>
          <w:rFonts w:eastAsia="Calibri"/>
          <w:sz w:val="28"/>
          <w:szCs w:val="28"/>
        </w:rPr>
        <w:t>Такмаковой</w:t>
      </w:r>
      <w:proofErr w:type="spellEnd"/>
      <w:r w:rsidRPr="00395860">
        <w:rPr>
          <w:rFonts w:eastAsia="Calibri"/>
          <w:sz w:val="28"/>
          <w:szCs w:val="28"/>
        </w:rPr>
        <w:t>, И. Селюкова, Ю. Лазарева, П. Шабалина, Э. Аксеновой и других алтайских поэтов (153 участника).</w:t>
      </w:r>
    </w:p>
    <w:p w:rsidR="00600BF7" w:rsidRPr="00395860" w:rsidRDefault="00600BF7" w:rsidP="00376B04">
      <w:pPr>
        <w:ind w:firstLine="851"/>
        <w:jc w:val="both"/>
        <w:rPr>
          <w:rFonts w:eastAsia="Calibri"/>
          <w:sz w:val="28"/>
          <w:szCs w:val="28"/>
        </w:rPr>
      </w:pPr>
      <w:r w:rsidRPr="00395860">
        <w:rPr>
          <w:rFonts w:eastAsia="Calibri"/>
          <w:sz w:val="28"/>
          <w:szCs w:val="28"/>
        </w:rPr>
        <w:t>В центральной городской библиотеке экспонировались передвижные фотовыставки, посвященные юбилею Алтайского края: «В объективе Алтайской правды», «Кислород Пикета. Сростки – навсегда», предоставленные в библиотеку партнерами – АКУНБ и Всероссийским государственным мемориальным музеем Шукшина.</w:t>
      </w:r>
    </w:p>
    <w:p w:rsidR="00600BF7" w:rsidRPr="00395860" w:rsidRDefault="00600BF7" w:rsidP="00376B04">
      <w:pPr>
        <w:ind w:firstLine="851"/>
        <w:jc w:val="both"/>
        <w:rPr>
          <w:rFonts w:eastAsia="Calibri"/>
          <w:sz w:val="28"/>
          <w:szCs w:val="28"/>
        </w:rPr>
      </w:pPr>
      <w:r w:rsidRPr="00395860">
        <w:rPr>
          <w:rFonts w:eastAsia="Calibri"/>
          <w:sz w:val="28"/>
          <w:szCs w:val="28"/>
        </w:rPr>
        <w:t>Для участия в программе «</w:t>
      </w:r>
      <w:proofErr w:type="spellStart"/>
      <w:r w:rsidRPr="00395860">
        <w:rPr>
          <w:rFonts w:eastAsia="Calibri"/>
          <w:sz w:val="28"/>
          <w:szCs w:val="28"/>
        </w:rPr>
        <w:t>Библионочи</w:t>
      </w:r>
      <w:proofErr w:type="spellEnd"/>
      <w:r w:rsidRPr="00395860">
        <w:rPr>
          <w:rFonts w:eastAsia="Calibri"/>
          <w:sz w:val="28"/>
          <w:szCs w:val="28"/>
        </w:rPr>
        <w:t>» Рубцовск посетили специалисты Центра алтайского гостеприимства «Горная аптека» (г. Барнаул), которые познакомили рубцовчан с уникальной музейной экспозицией.</w:t>
      </w:r>
    </w:p>
    <w:p w:rsidR="00600BF7" w:rsidRPr="00FF5A30" w:rsidRDefault="00600BF7" w:rsidP="00376B04">
      <w:pPr>
        <w:ind w:firstLine="851"/>
        <w:jc w:val="both"/>
        <w:rPr>
          <w:rFonts w:eastAsia="Calibri"/>
          <w:sz w:val="28"/>
          <w:szCs w:val="28"/>
        </w:rPr>
      </w:pPr>
      <w:r w:rsidRPr="00395860">
        <w:rPr>
          <w:rFonts w:eastAsia="Calibri"/>
          <w:sz w:val="28"/>
          <w:szCs w:val="28"/>
        </w:rPr>
        <w:t xml:space="preserve">Всего по направлению «краеведение, юбилеи края и города» проведено 172 мероприятия, число посещений составило </w:t>
      </w:r>
      <w:r w:rsidR="00483BD6">
        <w:rPr>
          <w:rFonts w:eastAsia="Calibri"/>
          <w:sz w:val="28"/>
          <w:szCs w:val="28"/>
        </w:rPr>
        <w:t>–</w:t>
      </w:r>
      <w:r w:rsidRPr="00395860">
        <w:rPr>
          <w:rFonts w:eastAsia="Calibri"/>
          <w:sz w:val="28"/>
          <w:szCs w:val="28"/>
        </w:rPr>
        <w:t xml:space="preserve"> 5231</w:t>
      </w:r>
      <w:r w:rsidR="00483BD6">
        <w:rPr>
          <w:rFonts w:eastAsia="Calibri"/>
          <w:sz w:val="28"/>
          <w:szCs w:val="28"/>
        </w:rPr>
        <w:t xml:space="preserve"> человек</w:t>
      </w:r>
      <w:r w:rsidRPr="00395860">
        <w:rPr>
          <w:rFonts w:eastAsia="Calibri"/>
          <w:sz w:val="28"/>
          <w:szCs w:val="28"/>
        </w:rPr>
        <w:t>.</w:t>
      </w:r>
    </w:p>
    <w:p w:rsidR="00C33329" w:rsidRPr="00FF5A30" w:rsidRDefault="00D81570" w:rsidP="00376B04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577414" w:rsidRPr="00160D9E">
        <w:rPr>
          <w:color w:val="000000"/>
          <w:sz w:val="28"/>
          <w:szCs w:val="28"/>
        </w:rPr>
        <w:t xml:space="preserve">В </w:t>
      </w:r>
      <w:r w:rsidR="00FF5A30">
        <w:rPr>
          <w:color w:val="000000"/>
          <w:sz w:val="28"/>
          <w:szCs w:val="28"/>
        </w:rPr>
        <w:t>рамках Года экологии в культурно-досуговых учреждениях</w:t>
      </w:r>
      <w:r w:rsidR="00F5439F">
        <w:rPr>
          <w:color w:val="000000"/>
          <w:sz w:val="28"/>
          <w:szCs w:val="28"/>
        </w:rPr>
        <w:t xml:space="preserve"> были проведены тематические программы</w:t>
      </w:r>
      <w:r w:rsidR="00577414" w:rsidRPr="00160D9E">
        <w:rPr>
          <w:color w:val="000000"/>
          <w:sz w:val="28"/>
          <w:szCs w:val="28"/>
        </w:rPr>
        <w:t>: «Эта Земля – твоя и моя», «На земле, в воде и в небе - твои добрые соседи», «Колокола тревоги», «Сбережем планету Земля», «</w:t>
      </w:r>
      <w:proofErr w:type="spellStart"/>
      <w:r w:rsidR="00577414" w:rsidRPr="00160D9E">
        <w:rPr>
          <w:color w:val="000000"/>
          <w:sz w:val="28"/>
          <w:szCs w:val="28"/>
        </w:rPr>
        <w:t>Эко-я</w:t>
      </w:r>
      <w:proofErr w:type="spellEnd"/>
      <w:r w:rsidR="00577414" w:rsidRPr="00160D9E">
        <w:rPr>
          <w:color w:val="000000"/>
          <w:sz w:val="28"/>
          <w:szCs w:val="28"/>
        </w:rPr>
        <w:t xml:space="preserve">! </w:t>
      </w:r>
      <w:proofErr w:type="spellStart"/>
      <w:r w:rsidR="00577414" w:rsidRPr="00160D9E">
        <w:rPr>
          <w:color w:val="000000"/>
          <w:sz w:val="28"/>
          <w:szCs w:val="28"/>
        </w:rPr>
        <w:t>Эко-мы</w:t>
      </w:r>
      <w:proofErr w:type="spellEnd"/>
      <w:r w:rsidR="00577414" w:rsidRPr="00160D9E">
        <w:rPr>
          <w:color w:val="000000"/>
          <w:sz w:val="28"/>
          <w:szCs w:val="28"/>
        </w:rPr>
        <w:t xml:space="preserve">! </w:t>
      </w:r>
      <w:proofErr w:type="spellStart"/>
      <w:r w:rsidR="00577414" w:rsidRPr="00160D9E">
        <w:rPr>
          <w:color w:val="000000"/>
          <w:sz w:val="28"/>
          <w:szCs w:val="28"/>
        </w:rPr>
        <w:t>Эко-мир</w:t>
      </w:r>
      <w:proofErr w:type="spellEnd"/>
      <w:r w:rsidR="00577414" w:rsidRPr="00160D9E">
        <w:rPr>
          <w:color w:val="000000"/>
          <w:sz w:val="28"/>
          <w:szCs w:val="28"/>
        </w:rPr>
        <w:t xml:space="preserve">!». </w:t>
      </w:r>
      <w:r w:rsidR="00FF5A30">
        <w:rPr>
          <w:color w:val="000000"/>
          <w:sz w:val="28"/>
          <w:szCs w:val="28"/>
        </w:rPr>
        <w:t>В</w:t>
      </w:r>
      <w:r w:rsidR="00C33329" w:rsidRPr="00395860">
        <w:rPr>
          <w:rFonts w:eastAsia="Calibri"/>
          <w:sz w:val="28"/>
          <w:szCs w:val="28"/>
        </w:rPr>
        <w:t xml:space="preserve"> центральной городской библиотеке организованы передвижные фотовыставки «Живая природа Алтая» и «Подводный мир Дальнего Востока». </w:t>
      </w:r>
      <w:r w:rsidR="00C33329" w:rsidRPr="00395860">
        <w:rPr>
          <w:sz w:val="28"/>
          <w:szCs w:val="28"/>
        </w:rPr>
        <w:t xml:space="preserve"> Прекрасным дополнением выставки стал фотоальбом «Живая природа Алтая», подаренный библиотеке </w:t>
      </w:r>
      <w:proofErr w:type="spellStart"/>
      <w:r w:rsidR="00C33329" w:rsidRPr="00395860">
        <w:rPr>
          <w:sz w:val="28"/>
          <w:szCs w:val="28"/>
        </w:rPr>
        <w:t>Алтайтурцентром</w:t>
      </w:r>
      <w:proofErr w:type="spellEnd"/>
      <w:r w:rsidR="00C33329" w:rsidRPr="00395860">
        <w:rPr>
          <w:sz w:val="28"/>
          <w:szCs w:val="28"/>
        </w:rPr>
        <w:t>. С экспонатами выставок познакомились более тысячи человек, индивидуальных посетителей и участников мероприятий, специальная экскурсия была проведена для воспитанников комплексного центра социального обслуживания г. Рубцовска «Заря».</w:t>
      </w:r>
    </w:p>
    <w:p w:rsidR="00FF5A30" w:rsidRDefault="00FF5A30" w:rsidP="00376B0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рамках Года экологии</w:t>
      </w:r>
      <w:r w:rsidR="00C33329" w:rsidRPr="00395860">
        <w:rPr>
          <w:sz w:val="28"/>
          <w:szCs w:val="28"/>
        </w:rPr>
        <w:t xml:space="preserve"> организован поэтический конкурс «Зеленый листок», работы оценивались в номинациях «Экология», «Родная природа», «Мой город и край». В конкурсе принял участие 41 человек в возрасте от 7 до 80 лет.</w:t>
      </w:r>
    </w:p>
    <w:p w:rsidR="00C33329" w:rsidRPr="00395860" w:rsidRDefault="00C33329" w:rsidP="00376B04">
      <w:pPr>
        <w:ind w:firstLine="851"/>
        <w:jc w:val="both"/>
        <w:rPr>
          <w:sz w:val="28"/>
          <w:szCs w:val="28"/>
        </w:rPr>
      </w:pPr>
      <w:r w:rsidRPr="00395860">
        <w:rPr>
          <w:sz w:val="28"/>
          <w:szCs w:val="28"/>
        </w:rPr>
        <w:t xml:space="preserve"> Фондом ГБФ «Развитие» профинансирован проект «</w:t>
      </w:r>
      <w:proofErr w:type="spellStart"/>
      <w:r w:rsidRPr="00395860">
        <w:rPr>
          <w:sz w:val="28"/>
          <w:szCs w:val="28"/>
        </w:rPr>
        <w:t>Экограффити</w:t>
      </w:r>
      <w:proofErr w:type="spellEnd"/>
      <w:r w:rsidRPr="00395860">
        <w:rPr>
          <w:sz w:val="28"/>
          <w:szCs w:val="28"/>
        </w:rPr>
        <w:t xml:space="preserve"> «Незабываемая природа». В рамках проекта на стене Центральной городской библиотеки были закрашены надписи асоциального характера и нанесен горный пейзаж. Пейзаж нарисовали учащиеся детской художественной школы.</w:t>
      </w:r>
    </w:p>
    <w:p w:rsidR="00886DB0" w:rsidRDefault="00C33329" w:rsidP="00376B04">
      <w:pPr>
        <w:ind w:firstLine="851"/>
        <w:jc w:val="both"/>
        <w:rPr>
          <w:sz w:val="28"/>
          <w:szCs w:val="28"/>
        </w:rPr>
      </w:pPr>
      <w:r w:rsidRPr="00395860">
        <w:rPr>
          <w:sz w:val="28"/>
          <w:szCs w:val="28"/>
        </w:rPr>
        <w:t>В рамках реализации Общероссийского проекта «Э</w:t>
      </w:r>
      <w:r w:rsidR="00FF5A30">
        <w:rPr>
          <w:sz w:val="28"/>
          <w:szCs w:val="28"/>
        </w:rPr>
        <w:t xml:space="preserve">КОДВОР» в городе Рубцовске в </w:t>
      </w:r>
      <w:r w:rsidR="00483BD6">
        <w:rPr>
          <w:sz w:val="28"/>
          <w:szCs w:val="28"/>
        </w:rPr>
        <w:t>б</w:t>
      </w:r>
      <w:r w:rsidR="00FF5A30">
        <w:rPr>
          <w:sz w:val="28"/>
          <w:szCs w:val="28"/>
        </w:rPr>
        <w:t>иблиотеке для детей и юношества</w:t>
      </w:r>
      <w:r w:rsidRPr="00395860">
        <w:rPr>
          <w:sz w:val="28"/>
          <w:szCs w:val="28"/>
        </w:rPr>
        <w:t xml:space="preserve"> прошла  ярмарка. Все желающие смогли принести для обмена книги, вещи, обувь, канцтовары, игрушки, корм для животных. Экологический смысл ярмарки –</w:t>
      </w:r>
      <w:r w:rsidR="00483BD6">
        <w:rPr>
          <w:sz w:val="28"/>
          <w:szCs w:val="28"/>
        </w:rPr>
        <w:t xml:space="preserve"> </w:t>
      </w:r>
      <w:r w:rsidRPr="00395860">
        <w:rPr>
          <w:sz w:val="28"/>
          <w:szCs w:val="28"/>
        </w:rPr>
        <w:t>дать вторую жизнь вещам</w:t>
      </w:r>
      <w:r w:rsidR="00483BD6">
        <w:rPr>
          <w:sz w:val="28"/>
          <w:szCs w:val="28"/>
        </w:rPr>
        <w:t>. А также нау</w:t>
      </w:r>
      <w:r w:rsidRPr="00395860">
        <w:rPr>
          <w:sz w:val="28"/>
          <w:szCs w:val="28"/>
        </w:rPr>
        <w:t>чить людей получать радость от дарения</w:t>
      </w:r>
      <w:r w:rsidR="00483BD6">
        <w:rPr>
          <w:sz w:val="28"/>
          <w:szCs w:val="28"/>
        </w:rPr>
        <w:t xml:space="preserve">. </w:t>
      </w:r>
    </w:p>
    <w:p w:rsidR="00C33329" w:rsidRPr="00395860" w:rsidRDefault="00C33329" w:rsidP="00376B04">
      <w:pPr>
        <w:ind w:firstLine="851"/>
        <w:jc w:val="both"/>
        <w:rPr>
          <w:sz w:val="28"/>
          <w:szCs w:val="28"/>
        </w:rPr>
      </w:pPr>
      <w:r w:rsidRPr="00395860">
        <w:rPr>
          <w:sz w:val="28"/>
          <w:szCs w:val="28"/>
        </w:rPr>
        <w:t>Большой отклик у горожан вызвала экологическая акция «#</w:t>
      </w:r>
      <w:proofErr w:type="spellStart"/>
      <w:r w:rsidRPr="00395860">
        <w:rPr>
          <w:sz w:val="28"/>
          <w:szCs w:val="28"/>
        </w:rPr>
        <w:t>крышечки_Рубцовск</w:t>
      </w:r>
      <w:proofErr w:type="spellEnd"/>
      <w:r w:rsidRPr="00395860">
        <w:rPr>
          <w:sz w:val="28"/>
          <w:szCs w:val="28"/>
        </w:rPr>
        <w:t>». Несколько месяцев жители собирали крышечки и сдавали их в библиотеки города. За период акции было собрано 280 кг крышечек. В акции приняли участие более 100 человек. На вырученные средства заказаны книги для незрячих и слабовидящих детей.</w:t>
      </w:r>
    </w:p>
    <w:p w:rsidR="00C33329" w:rsidRPr="00395860" w:rsidRDefault="00C33329" w:rsidP="00F5439F">
      <w:pPr>
        <w:ind w:firstLine="709"/>
        <w:jc w:val="both"/>
        <w:rPr>
          <w:sz w:val="28"/>
          <w:szCs w:val="28"/>
        </w:rPr>
      </w:pPr>
      <w:r w:rsidRPr="00395860">
        <w:rPr>
          <w:sz w:val="28"/>
          <w:szCs w:val="28"/>
        </w:rPr>
        <w:lastRenderedPageBreak/>
        <w:t xml:space="preserve">Детская библиотека № 4 приняла участие во </w:t>
      </w:r>
      <w:r w:rsidR="00376B04">
        <w:rPr>
          <w:sz w:val="28"/>
          <w:szCs w:val="28"/>
        </w:rPr>
        <w:t>В</w:t>
      </w:r>
      <w:r w:rsidRPr="00395860">
        <w:rPr>
          <w:sz w:val="28"/>
          <w:szCs w:val="28"/>
        </w:rPr>
        <w:t xml:space="preserve">сероссийском «Заповедном уроке», в рамках акции проведено 11 уроков, вниманию читателей были предложены уникальные видео и </w:t>
      </w:r>
      <w:proofErr w:type="spellStart"/>
      <w:proofErr w:type="gramStart"/>
      <w:r w:rsidRPr="00395860">
        <w:rPr>
          <w:sz w:val="28"/>
          <w:szCs w:val="28"/>
        </w:rPr>
        <w:t>фото-материалы</w:t>
      </w:r>
      <w:proofErr w:type="spellEnd"/>
      <w:proofErr w:type="gramEnd"/>
      <w:r w:rsidRPr="00395860">
        <w:rPr>
          <w:sz w:val="28"/>
          <w:szCs w:val="28"/>
        </w:rPr>
        <w:t xml:space="preserve">, доступные участникам «Заповедного урока», а библиотека награждена диплом от организаторов акции. </w:t>
      </w:r>
    </w:p>
    <w:p w:rsidR="00C33329" w:rsidRPr="000B0301" w:rsidRDefault="00C33329" w:rsidP="00F5439F">
      <w:pPr>
        <w:ind w:firstLine="709"/>
        <w:jc w:val="both"/>
        <w:rPr>
          <w:sz w:val="28"/>
          <w:szCs w:val="28"/>
        </w:rPr>
      </w:pPr>
      <w:r w:rsidRPr="000B0301">
        <w:rPr>
          <w:sz w:val="28"/>
          <w:szCs w:val="28"/>
        </w:rPr>
        <w:t>Всего по данному направлению проведено 780 мероприятий, участниками которых стали более 19 тысяч</w:t>
      </w:r>
      <w:r w:rsidRPr="000B0301">
        <w:rPr>
          <w:color w:val="C00000"/>
          <w:sz w:val="28"/>
          <w:szCs w:val="28"/>
        </w:rPr>
        <w:t xml:space="preserve"> </w:t>
      </w:r>
      <w:r w:rsidRPr="000B0301">
        <w:rPr>
          <w:sz w:val="28"/>
          <w:szCs w:val="28"/>
        </w:rPr>
        <w:t xml:space="preserve"> человек разных возрастов.</w:t>
      </w:r>
    </w:p>
    <w:p w:rsidR="000B0301" w:rsidRPr="000B0301" w:rsidRDefault="000B0301" w:rsidP="00886DB0">
      <w:pPr>
        <w:shd w:val="clear" w:color="auto" w:fill="FFFFFF"/>
        <w:ind w:firstLine="708"/>
        <w:jc w:val="both"/>
        <w:rPr>
          <w:sz w:val="28"/>
          <w:szCs w:val="28"/>
        </w:rPr>
      </w:pPr>
      <w:r w:rsidRPr="000B0301">
        <w:rPr>
          <w:sz w:val="28"/>
          <w:szCs w:val="28"/>
        </w:rPr>
        <w:t xml:space="preserve">В </w:t>
      </w:r>
      <w:r w:rsidR="00376B04">
        <w:rPr>
          <w:sz w:val="28"/>
          <w:szCs w:val="28"/>
        </w:rPr>
        <w:t>к</w:t>
      </w:r>
      <w:r w:rsidRPr="000B0301">
        <w:rPr>
          <w:sz w:val="28"/>
          <w:szCs w:val="28"/>
        </w:rPr>
        <w:t xml:space="preserve">артинной галерее им. В.В. Тихонова </w:t>
      </w:r>
      <w:r w:rsidR="00376B04">
        <w:rPr>
          <w:sz w:val="28"/>
          <w:szCs w:val="28"/>
        </w:rPr>
        <w:t xml:space="preserve">в рамках </w:t>
      </w:r>
      <w:r w:rsidRPr="000B0301">
        <w:rPr>
          <w:sz w:val="28"/>
          <w:szCs w:val="28"/>
        </w:rPr>
        <w:t>Год</w:t>
      </w:r>
      <w:r w:rsidR="00376B04">
        <w:rPr>
          <w:sz w:val="28"/>
          <w:szCs w:val="28"/>
        </w:rPr>
        <w:t>а</w:t>
      </w:r>
      <w:r w:rsidRPr="000B0301">
        <w:rPr>
          <w:sz w:val="28"/>
          <w:szCs w:val="28"/>
        </w:rPr>
        <w:t xml:space="preserve"> экологии проведены выст</w:t>
      </w:r>
      <w:r w:rsidR="00886DB0">
        <w:rPr>
          <w:sz w:val="28"/>
          <w:szCs w:val="28"/>
        </w:rPr>
        <w:t>авка художественной фотографии «</w:t>
      </w:r>
      <w:r w:rsidRPr="000B0301">
        <w:rPr>
          <w:sz w:val="28"/>
          <w:szCs w:val="28"/>
        </w:rPr>
        <w:t>Край Родной</w:t>
      </w:r>
      <w:r w:rsidR="00886DB0">
        <w:rPr>
          <w:sz w:val="28"/>
          <w:szCs w:val="28"/>
        </w:rPr>
        <w:t>», интегрированные занятия «Природа А</w:t>
      </w:r>
      <w:r w:rsidRPr="000B0301">
        <w:rPr>
          <w:sz w:val="28"/>
          <w:szCs w:val="28"/>
        </w:rPr>
        <w:t xml:space="preserve">лтайского </w:t>
      </w:r>
      <w:r w:rsidR="00886DB0">
        <w:rPr>
          <w:sz w:val="28"/>
          <w:szCs w:val="28"/>
        </w:rPr>
        <w:t>края», энтомологические викторины «Мир под ногами».</w:t>
      </w:r>
    </w:p>
    <w:p w:rsidR="000B0301" w:rsidRPr="000B0301" w:rsidRDefault="000B0301" w:rsidP="00F5439F">
      <w:pPr>
        <w:shd w:val="clear" w:color="auto" w:fill="FFFFFF"/>
        <w:jc w:val="both"/>
        <w:rPr>
          <w:sz w:val="28"/>
          <w:szCs w:val="28"/>
        </w:rPr>
      </w:pPr>
    </w:p>
    <w:p w:rsidR="00C33329" w:rsidRPr="000B0301" w:rsidRDefault="00C33329" w:rsidP="00F5439F">
      <w:pPr>
        <w:jc w:val="both"/>
        <w:rPr>
          <w:rFonts w:eastAsia="Calibri"/>
          <w:sz w:val="28"/>
          <w:szCs w:val="28"/>
        </w:rPr>
      </w:pPr>
      <w:r w:rsidRPr="000B0301">
        <w:rPr>
          <w:rFonts w:eastAsia="Calibri"/>
          <w:sz w:val="28"/>
          <w:szCs w:val="28"/>
        </w:rPr>
        <w:br w:type="page"/>
      </w:r>
    </w:p>
    <w:p w:rsidR="007E0C4B" w:rsidRDefault="007E0C4B" w:rsidP="007E0C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Основные мероприяти</w:t>
      </w:r>
      <w:r w:rsidR="00743DAA">
        <w:rPr>
          <w:b/>
          <w:sz w:val="28"/>
          <w:szCs w:val="28"/>
        </w:rPr>
        <w:t>я, планируемые по отрасли в 2018</w:t>
      </w:r>
      <w:r>
        <w:rPr>
          <w:b/>
          <w:sz w:val="28"/>
          <w:szCs w:val="28"/>
        </w:rPr>
        <w:t xml:space="preserve"> году</w:t>
      </w:r>
    </w:p>
    <w:p w:rsidR="007E0C4B" w:rsidRDefault="007E0C4B" w:rsidP="007E0C4B">
      <w:pPr>
        <w:jc w:val="center"/>
        <w:rPr>
          <w:b/>
          <w:sz w:val="28"/>
          <w:szCs w:val="28"/>
        </w:rPr>
      </w:pPr>
    </w:p>
    <w:p w:rsidR="007E0C4B" w:rsidRDefault="007E0C4B" w:rsidP="007E0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являются праздничные и тематические программы, посвященные календарным датам и государственным праздника</w:t>
      </w:r>
      <w:r w:rsidR="00C85857">
        <w:rPr>
          <w:sz w:val="28"/>
          <w:szCs w:val="28"/>
        </w:rPr>
        <w:t xml:space="preserve">м. </w:t>
      </w:r>
    </w:p>
    <w:p w:rsidR="00C85857" w:rsidRDefault="00C85857" w:rsidP="007E0C4B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10490" w:type="dxa"/>
        <w:tblInd w:w="-176" w:type="dxa"/>
        <w:tblLayout w:type="fixed"/>
        <w:tblLook w:val="04A0"/>
      </w:tblPr>
      <w:tblGrid>
        <w:gridCol w:w="1418"/>
        <w:gridCol w:w="4111"/>
        <w:gridCol w:w="2410"/>
        <w:gridCol w:w="2551"/>
      </w:tblGrid>
      <w:tr w:rsidR="00567399" w:rsidRPr="00A469E8" w:rsidTr="00720400">
        <w:tc>
          <w:tcPr>
            <w:tcW w:w="1418" w:type="dxa"/>
          </w:tcPr>
          <w:p w:rsidR="00567399" w:rsidRPr="00A469E8" w:rsidRDefault="00567399" w:rsidP="00720400">
            <w:pPr>
              <w:tabs>
                <w:tab w:val="left" w:pos="986"/>
              </w:tabs>
              <w:jc w:val="center"/>
              <w:rPr>
                <w:b/>
              </w:rPr>
            </w:pPr>
            <w:r w:rsidRPr="00A469E8">
              <w:rPr>
                <w:b/>
              </w:rPr>
              <w:t>МЕСЯЦ</w:t>
            </w:r>
          </w:p>
        </w:tc>
        <w:tc>
          <w:tcPr>
            <w:tcW w:w="4111" w:type="dxa"/>
          </w:tcPr>
          <w:p w:rsidR="00567399" w:rsidRPr="00A469E8" w:rsidRDefault="00567399" w:rsidP="00691517">
            <w:pPr>
              <w:jc w:val="center"/>
              <w:rPr>
                <w:b/>
              </w:rPr>
            </w:pPr>
            <w:r w:rsidRPr="00A469E8">
              <w:rPr>
                <w:b/>
              </w:rPr>
              <w:t>МЕРОПРИЯТИЕ</w:t>
            </w:r>
          </w:p>
        </w:tc>
        <w:tc>
          <w:tcPr>
            <w:tcW w:w="2410" w:type="dxa"/>
          </w:tcPr>
          <w:p w:rsidR="00567399" w:rsidRPr="00A469E8" w:rsidRDefault="00567399" w:rsidP="00691517">
            <w:pPr>
              <w:jc w:val="center"/>
              <w:rPr>
                <w:b/>
              </w:rPr>
            </w:pPr>
            <w:r w:rsidRPr="00A469E8">
              <w:rPr>
                <w:b/>
              </w:rPr>
              <w:t>МЕСТО ПРОВЕДЕНИЯ</w:t>
            </w:r>
          </w:p>
        </w:tc>
        <w:tc>
          <w:tcPr>
            <w:tcW w:w="2551" w:type="dxa"/>
          </w:tcPr>
          <w:p w:rsidR="00567399" w:rsidRPr="00A469E8" w:rsidRDefault="00567399" w:rsidP="00691517">
            <w:pPr>
              <w:jc w:val="center"/>
              <w:rPr>
                <w:b/>
              </w:rPr>
            </w:pPr>
            <w:r w:rsidRPr="00A469E8">
              <w:rPr>
                <w:b/>
              </w:rPr>
              <w:t>ОТВЕТСТВЕННЫЕ</w:t>
            </w:r>
          </w:p>
        </w:tc>
      </w:tr>
      <w:tr w:rsidR="00E854C1" w:rsidRPr="00A469E8" w:rsidTr="00720400">
        <w:tc>
          <w:tcPr>
            <w:tcW w:w="1418" w:type="dxa"/>
            <w:vMerge w:val="restart"/>
          </w:tcPr>
          <w:p w:rsidR="00E854C1" w:rsidRPr="00A469E8" w:rsidRDefault="00E854C1" w:rsidP="00720400">
            <w:pPr>
              <w:tabs>
                <w:tab w:val="left" w:pos="986"/>
              </w:tabs>
            </w:pPr>
            <w:r>
              <w:t>ЯНВАРЬ</w:t>
            </w:r>
          </w:p>
        </w:tc>
        <w:tc>
          <w:tcPr>
            <w:tcW w:w="4111" w:type="dxa"/>
          </w:tcPr>
          <w:p w:rsidR="00E854C1" w:rsidRPr="00A469E8" w:rsidRDefault="00E854C1" w:rsidP="00691517">
            <w:r>
              <w:t>«Сделай мир ярче!» - открытие года добровольца и волонтера</w:t>
            </w:r>
          </w:p>
        </w:tc>
        <w:tc>
          <w:tcPr>
            <w:tcW w:w="2410" w:type="dxa"/>
          </w:tcPr>
          <w:p w:rsidR="00E854C1" w:rsidRPr="00A469E8" w:rsidRDefault="00E854C1" w:rsidP="00691517">
            <w:r>
              <w:t>МБУ «ГДК»</w:t>
            </w:r>
          </w:p>
        </w:tc>
        <w:tc>
          <w:tcPr>
            <w:tcW w:w="2551" w:type="dxa"/>
          </w:tcPr>
          <w:p w:rsidR="00E854C1" w:rsidRDefault="00E854C1">
            <w:r w:rsidRPr="00A87045">
              <w:t>МБУ «ГДК»</w:t>
            </w:r>
          </w:p>
        </w:tc>
      </w:tr>
      <w:tr w:rsidR="00E854C1" w:rsidRPr="00A469E8" w:rsidTr="00720400">
        <w:tc>
          <w:tcPr>
            <w:tcW w:w="1418" w:type="dxa"/>
            <w:vMerge/>
          </w:tcPr>
          <w:p w:rsidR="00E854C1" w:rsidRPr="00A469E8" w:rsidRDefault="00E854C1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E854C1" w:rsidRPr="00A469E8" w:rsidRDefault="00E854C1" w:rsidP="00691517">
            <w:r>
              <w:t>«Дадим шар земной детям» - открытие Десятилетия Детства</w:t>
            </w:r>
          </w:p>
        </w:tc>
        <w:tc>
          <w:tcPr>
            <w:tcW w:w="2410" w:type="dxa"/>
          </w:tcPr>
          <w:p w:rsidR="00E854C1" w:rsidRPr="00A469E8" w:rsidRDefault="00E854C1" w:rsidP="00691517">
            <w:r>
              <w:t>МБУ «ГДК»</w:t>
            </w:r>
          </w:p>
        </w:tc>
        <w:tc>
          <w:tcPr>
            <w:tcW w:w="2551" w:type="dxa"/>
          </w:tcPr>
          <w:p w:rsidR="00E854C1" w:rsidRDefault="00E854C1">
            <w:r w:rsidRPr="00A87045">
              <w:t>МБУ «ГДК»</w:t>
            </w:r>
          </w:p>
        </w:tc>
      </w:tr>
      <w:tr w:rsidR="00BB3C70" w:rsidRPr="00A469E8" w:rsidTr="00720400">
        <w:tc>
          <w:tcPr>
            <w:tcW w:w="1418" w:type="dxa"/>
            <w:vMerge w:val="restart"/>
          </w:tcPr>
          <w:p w:rsidR="00BB3C70" w:rsidRPr="00A469E8" w:rsidRDefault="00BB3C70" w:rsidP="00720400">
            <w:pPr>
              <w:tabs>
                <w:tab w:val="left" w:pos="986"/>
              </w:tabs>
            </w:pPr>
            <w:r w:rsidRPr="00A469E8">
              <w:t>ФЕВРАЛЬ</w:t>
            </w:r>
          </w:p>
        </w:tc>
        <w:tc>
          <w:tcPr>
            <w:tcW w:w="4111" w:type="dxa"/>
          </w:tcPr>
          <w:p w:rsidR="00BB3C70" w:rsidRPr="00A469E8" w:rsidRDefault="00BB3C70" w:rsidP="00691517">
            <w:r w:rsidRPr="00A469E8">
              <w:t xml:space="preserve">«Афганистан – боль и память» </w:t>
            </w:r>
            <w:r w:rsidR="00A16FA3">
              <w:t>- тожественное мероприятие</w:t>
            </w:r>
          </w:p>
        </w:tc>
        <w:tc>
          <w:tcPr>
            <w:tcW w:w="2410" w:type="dxa"/>
          </w:tcPr>
          <w:p w:rsidR="00BB3C70" w:rsidRPr="00A469E8" w:rsidRDefault="00E854C1" w:rsidP="00E854C1">
            <w:r>
              <w:t>Сквер К</w:t>
            </w:r>
            <w:r w:rsidR="00BB3C70" w:rsidRPr="00A469E8">
              <w:t>омсомольск</w:t>
            </w:r>
            <w:r>
              <w:t>ой славы</w:t>
            </w:r>
          </w:p>
        </w:tc>
        <w:tc>
          <w:tcPr>
            <w:tcW w:w="2551" w:type="dxa"/>
          </w:tcPr>
          <w:p w:rsidR="00BB3C70" w:rsidRPr="00A469E8" w:rsidRDefault="00E854C1" w:rsidP="00E854C1">
            <w:r>
              <w:t>МБУ «</w:t>
            </w:r>
            <w:r w:rsidR="00BB3C70" w:rsidRPr="00A469E8">
              <w:t xml:space="preserve">ДК </w:t>
            </w:r>
            <w:r>
              <w:t>«</w:t>
            </w:r>
            <w:r w:rsidR="00BB3C70" w:rsidRPr="00A469E8">
              <w:t>А</w:t>
            </w:r>
            <w:r>
              <w:t>лтайсельмаш»</w:t>
            </w:r>
          </w:p>
        </w:tc>
      </w:tr>
      <w:tr w:rsidR="00BB3C70" w:rsidRPr="00A469E8" w:rsidTr="00720400">
        <w:tc>
          <w:tcPr>
            <w:tcW w:w="1418" w:type="dxa"/>
            <w:vMerge/>
          </w:tcPr>
          <w:p w:rsidR="00BB3C70" w:rsidRPr="00A469E8" w:rsidRDefault="00BB3C70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BB3C70" w:rsidRPr="00A469E8" w:rsidRDefault="00A16FA3" w:rsidP="00691517">
            <w:r>
              <w:t>«Колокол Памяти» - д</w:t>
            </w:r>
            <w:r w:rsidR="00BB3C70" w:rsidRPr="00A469E8">
              <w:t>ень памяти воинов - интернационалистов</w:t>
            </w:r>
          </w:p>
        </w:tc>
        <w:tc>
          <w:tcPr>
            <w:tcW w:w="2410" w:type="dxa"/>
          </w:tcPr>
          <w:p w:rsidR="00BB3C70" w:rsidRPr="00A469E8" w:rsidRDefault="00E854C1" w:rsidP="00691517">
            <w:r>
              <w:t>МБУК «</w:t>
            </w:r>
            <w:r w:rsidR="00BB3C70" w:rsidRPr="00A469E8">
              <w:t>Краеведческий музей</w:t>
            </w:r>
            <w:r>
              <w:t>» г. Рубцовска</w:t>
            </w:r>
          </w:p>
        </w:tc>
        <w:tc>
          <w:tcPr>
            <w:tcW w:w="2551" w:type="dxa"/>
          </w:tcPr>
          <w:p w:rsidR="00BB3C70" w:rsidRPr="00A469E8" w:rsidRDefault="00E854C1" w:rsidP="00691517">
            <w:r>
              <w:t>МБУК «</w:t>
            </w:r>
            <w:r w:rsidRPr="00A469E8">
              <w:t>Краеведческий музей</w:t>
            </w:r>
            <w:r>
              <w:t>» г. Рубцовска</w:t>
            </w:r>
          </w:p>
        </w:tc>
      </w:tr>
      <w:tr w:rsidR="00E854C1" w:rsidRPr="00A469E8" w:rsidTr="00720400">
        <w:tc>
          <w:tcPr>
            <w:tcW w:w="1418" w:type="dxa"/>
            <w:vMerge/>
          </w:tcPr>
          <w:p w:rsidR="00E854C1" w:rsidRPr="00A469E8" w:rsidRDefault="00E854C1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E854C1" w:rsidRPr="00A469E8" w:rsidRDefault="00E854C1" w:rsidP="00691517">
            <w:r>
              <w:t>«Гордость и Слава» - торжественная</w:t>
            </w:r>
            <w:r w:rsidRPr="00A469E8">
              <w:t xml:space="preserve"> программа ко Дню защитника Отечества</w:t>
            </w:r>
          </w:p>
        </w:tc>
        <w:tc>
          <w:tcPr>
            <w:tcW w:w="2410" w:type="dxa"/>
          </w:tcPr>
          <w:p w:rsidR="00E854C1" w:rsidRPr="00A469E8" w:rsidRDefault="00E854C1" w:rsidP="00E854C1">
            <w:r>
              <w:t>МБУ «ГДК»</w:t>
            </w:r>
          </w:p>
        </w:tc>
        <w:tc>
          <w:tcPr>
            <w:tcW w:w="2551" w:type="dxa"/>
          </w:tcPr>
          <w:p w:rsidR="00E854C1" w:rsidRDefault="00E854C1" w:rsidP="00E854C1">
            <w:r w:rsidRPr="00A87045">
              <w:t>МБУ «ГДК»</w:t>
            </w:r>
          </w:p>
        </w:tc>
      </w:tr>
      <w:tr w:rsidR="00BB3C70" w:rsidRPr="00A469E8" w:rsidTr="00720400">
        <w:tc>
          <w:tcPr>
            <w:tcW w:w="1418" w:type="dxa"/>
            <w:vMerge/>
          </w:tcPr>
          <w:p w:rsidR="00BB3C70" w:rsidRPr="00A469E8" w:rsidRDefault="00BB3C70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BB3C70" w:rsidRPr="00A469E8" w:rsidRDefault="00BB3C70" w:rsidP="00691517">
            <w:r w:rsidRPr="00A469E8">
              <w:t>«Широкая Масленица»</w:t>
            </w:r>
            <w:r w:rsidR="00A16FA3">
              <w:t xml:space="preserve"> - народные гуляния</w:t>
            </w:r>
          </w:p>
        </w:tc>
        <w:tc>
          <w:tcPr>
            <w:tcW w:w="2410" w:type="dxa"/>
          </w:tcPr>
          <w:p w:rsidR="00BB3C70" w:rsidRPr="00A469E8" w:rsidRDefault="00BB3C70" w:rsidP="00E854C1">
            <w:r w:rsidRPr="00A469E8">
              <w:t>Пл</w:t>
            </w:r>
            <w:r w:rsidR="00E854C1">
              <w:t xml:space="preserve">ощадь       </w:t>
            </w:r>
            <w:r w:rsidR="00062097">
              <w:t xml:space="preserve">         </w:t>
            </w:r>
            <w:r w:rsidR="00E854C1">
              <w:t>им. В.И.</w:t>
            </w:r>
            <w:r w:rsidRPr="00A469E8">
              <w:t xml:space="preserve"> Ленина</w:t>
            </w:r>
          </w:p>
        </w:tc>
        <w:tc>
          <w:tcPr>
            <w:tcW w:w="2551" w:type="dxa"/>
          </w:tcPr>
          <w:p w:rsidR="00BB3C70" w:rsidRPr="00A469E8" w:rsidRDefault="00BB3C70" w:rsidP="00691517">
            <w:r w:rsidRPr="00A469E8">
              <w:t>Учреждения культуры города</w:t>
            </w:r>
          </w:p>
        </w:tc>
      </w:tr>
      <w:tr w:rsidR="00BB3C70" w:rsidRPr="00A469E8" w:rsidTr="00720400">
        <w:tc>
          <w:tcPr>
            <w:tcW w:w="1418" w:type="dxa"/>
            <w:vMerge/>
          </w:tcPr>
          <w:p w:rsidR="00BB3C70" w:rsidRPr="00A469E8" w:rsidRDefault="00BB3C70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BB3C70" w:rsidRPr="00A469E8" w:rsidRDefault="00A16FA3" w:rsidP="00A16FA3">
            <w:r w:rsidRPr="00A469E8">
              <w:t>«Матрешка»</w:t>
            </w:r>
            <w:r>
              <w:t xml:space="preserve"> - г</w:t>
            </w:r>
            <w:r w:rsidR="00BB3C70" w:rsidRPr="00A469E8">
              <w:t xml:space="preserve">ородской конкурс игрушки </w:t>
            </w:r>
          </w:p>
        </w:tc>
        <w:tc>
          <w:tcPr>
            <w:tcW w:w="2410" w:type="dxa"/>
          </w:tcPr>
          <w:p w:rsidR="00BB3C70" w:rsidRPr="00A469E8" w:rsidRDefault="00E854C1" w:rsidP="00691517">
            <w:r>
              <w:t>МБУ «</w:t>
            </w:r>
            <w:r w:rsidR="00BB3C70">
              <w:t>КЦ «Театр</w:t>
            </w:r>
            <w:r>
              <w:t xml:space="preserve"> им. А.К.</w:t>
            </w:r>
            <w:r w:rsidR="00BB3C70">
              <w:t xml:space="preserve"> Брахмана»</w:t>
            </w:r>
          </w:p>
        </w:tc>
        <w:tc>
          <w:tcPr>
            <w:tcW w:w="2551" w:type="dxa"/>
          </w:tcPr>
          <w:p w:rsidR="00BB3C70" w:rsidRPr="00A469E8" w:rsidRDefault="00E854C1" w:rsidP="00062097">
            <w:r>
              <w:t xml:space="preserve">МБУ «КЦ «Театр им. А.К. Брахмана»; </w:t>
            </w:r>
            <w:r w:rsidR="00BB3C70">
              <w:t>Картинная галерея</w:t>
            </w:r>
          </w:p>
        </w:tc>
      </w:tr>
      <w:tr w:rsidR="00E854C1" w:rsidRPr="00A469E8" w:rsidTr="00720400">
        <w:tc>
          <w:tcPr>
            <w:tcW w:w="1418" w:type="dxa"/>
            <w:vMerge w:val="restart"/>
          </w:tcPr>
          <w:p w:rsidR="00E854C1" w:rsidRPr="00A469E8" w:rsidRDefault="00E854C1" w:rsidP="00720400">
            <w:pPr>
              <w:tabs>
                <w:tab w:val="left" w:pos="986"/>
              </w:tabs>
            </w:pPr>
            <w:r>
              <w:t>МАРТ</w:t>
            </w:r>
          </w:p>
        </w:tc>
        <w:tc>
          <w:tcPr>
            <w:tcW w:w="4111" w:type="dxa"/>
          </w:tcPr>
          <w:p w:rsidR="00E854C1" w:rsidRPr="00A469E8" w:rsidRDefault="00E854C1" w:rsidP="00691517">
            <w:r>
              <w:t xml:space="preserve">«Твоей любовью мир наполнен» </w:t>
            </w:r>
            <w:proofErr w:type="gramStart"/>
            <w:r>
              <w:t>-</w:t>
            </w:r>
            <w:r w:rsidRPr="00A469E8">
              <w:t>т</w:t>
            </w:r>
            <w:proofErr w:type="gramEnd"/>
            <w:r w:rsidRPr="00A469E8">
              <w:t>оржественная программа, посвященная Международному Женскому Дню</w:t>
            </w:r>
          </w:p>
        </w:tc>
        <w:tc>
          <w:tcPr>
            <w:tcW w:w="2410" w:type="dxa"/>
          </w:tcPr>
          <w:p w:rsidR="00E854C1" w:rsidRPr="00A469E8" w:rsidRDefault="00E854C1" w:rsidP="00E854C1">
            <w:r>
              <w:t>МБУ «ГДК»</w:t>
            </w:r>
          </w:p>
        </w:tc>
        <w:tc>
          <w:tcPr>
            <w:tcW w:w="2551" w:type="dxa"/>
          </w:tcPr>
          <w:p w:rsidR="00E854C1" w:rsidRDefault="00E854C1" w:rsidP="00E854C1">
            <w:r w:rsidRPr="00A87045">
              <w:t>МБУ «ГДК»</w:t>
            </w:r>
          </w:p>
        </w:tc>
      </w:tr>
      <w:tr w:rsidR="00E854C1" w:rsidRPr="00A469E8" w:rsidTr="00720400">
        <w:tc>
          <w:tcPr>
            <w:tcW w:w="1418" w:type="dxa"/>
            <w:vMerge/>
          </w:tcPr>
          <w:p w:rsidR="00E854C1" w:rsidRPr="00A469E8" w:rsidRDefault="00E854C1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E854C1" w:rsidRPr="00A469E8" w:rsidRDefault="00E854C1" w:rsidP="00691517">
            <w:r w:rsidRPr="00A469E8">
              <w:t>«Краса России»</w:t>
            </w:r>
            <w:r>
              <w:t xml:space="preserve"> -</w:t>
            </w:r>
            <w:r w:rsidR="00062097">
              <w:t xml:space="preserve"> </w:t>
            </w:r>
            <w:r>
              <w:t>г</w:t>
            </w:r>
            <w:r w:rsidRPr="00A469E8">
              <w:t xml:space="preserve">ородской конкурс </w:t>
            </w:r>
          </w:p>
        </w:tc>
        <w:tc>
          <w:tcPr>
            <w:tcW w:w="2410" w:type="dxa"/>
          </w:tcPr>
          <w:p w:rsidR="00E854C1" w:rsidRPr="00A469E8" w:rsidRDefault="00E854C1" w:rsidP="00E854C1">
            <w:r>
              <w:t>МБУ «ГДК»</w:t>
            </w:r>
          </w:p>
        </w:tc>
        <w:tc>
          <w:tcPr>
            <w:tcW w:w="2551" w:type="dxa"/>
          </w:tcPr>
          <w:p w:rsidR="00E854C1" w:rsidRDefault="00E854C1" w:rsidP="00E854C1">
            <w:r w:rsidRPr="00A87045">
              <w:t>МБУ «ГДК»</w:t>
            </w:r>
          </w:p>
        </w:tc>
      </w:tr>
      <w:tr w:rsidR="00BB3C70" w:rsidRPr="00A469E8" w:rsidTr="00720400">
        <w:tc>
          <w:tcPr>
            <w:tcW w:w="1418" w:type="dxa"/>
            <w:vMerge/>
          </w:tcPr>
          <w:p w:rsidR="00BB3C70" w:rsidRPr="00A469E8" w:rsidRDefault="00BB3C70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BB3C70" w:rsidRPr="00A469E8" w:rsidRDefault="00691517" w:rsidP="00691517">
            <w:r>
              <w:t>«</w:t>
            </w:r>
            <w:proofErr w:type="spellStart"/>
            <w:r>
              <w:t>МногоЛики</w:t>
            </w:r>
            <w:proofErr w:type="spellEnd"/>
            <w:r>
              <w:t xml:space="preserve">» </w:t>
            </w:r>
            <w:proofErr w:type="gramStart"/>
            <w:r>
              <w:t>-г</w:t>
            </w:r>
            <w:proofErr w:type="gramEnd"/>
            <w:r w:rsidR="00BB3C70" w:rsidRPr="00A469E8">
              <w:t>ородской конкурс театрального искусства</w:t>
            </w:r>
          </w:p>
        </w:tc>
        <w:tc>
          <w:tcPr>
            <w:tcW w:w="2410" w:type="dxa"/>
          </w:tcPr>
          <w:p w:rsidR="00BB3C70" w:rsidRPr="00A469E8" w:rsidRDefault="00E854C1" w:rsidP="00691517">
            <w:r>
              <w:t>МБУ «КЦ «Театр им. А.К. Брахмана»</w:t>
            </w:r>
          </w:p>
        </w:tc>
        <w:tc>
          <w:tcPr>
            <w:tcW w:w="2551" w:type="dxa"/>
          </w:tcPr>
          <w:p w:rsidR="00BB3C70" w:rsidRPr="00A469E8" w:rsidRDefault="00E854C1" w:rsidP="00691517">
            <w:r>
              <w:t>МБУ «КЦ «Театр им. А.К. Брахмана»</w:t>
            </w:r>
          </w:p>
        </w:tc>
      </w:tr>
      <w:tr w:rsidR="00E854C1" w:rsidRPr="00A469E8" w:rsidTr="00720400">
        <w:tc>
          <w:tcPr>
            <w:tcW w:w="1418" w:type="dxa"/>
            <w:vMerge/>
          </w:tcPr>
          <w:p w:rsidR="00E854C1" w:rsidRPr="00A469E8" w:rsidRDefault="00E854C1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E854C1" w:rsidRPr="00A469E8" w:rsidRDefault="00E854C1" w:rsidP="00691517">
            <w:r w:rsidRPr="00A469E8">
              <w:t>«Новые имена»</w:t>
            </w:r>
            <w:r>
              <w:t xml:space="preserve"> - г</w:t>
            </w:r>
            <w:r w:rsidRPr="00A469E8">
              <w:t xml:space="preserve">ородской конкурс </w:t>
            </w:r>
          </w:p>
        </w:tc>
        <w:tc>
          <w:tcPr>
            <w:tcW w:w="2410" w:type="dxa"/>
          </w:tcPr>
          <w:p w:rsidR="00E854C1" w:rsidRPr="00A469E8" w:rsidRDefault="00E854C1" w:rsidP="00E854C1">
            <w:r>
              <w:t>МБУ «</w:t>
            </w:r>
            <w:r w:rsidRPr="00A469E8">
              <w:t xml:space="preserve">ДК </w:t>
            </w:r>
            <w:r>
              <w:t>«</w:t>
            </w:r>
            <w:r w:rsidRPr="00A469E8">
              <w:t>А</w:t>
            </w:r>
            <w:r>
              <w:t>лтайсельмаш»</w:t>
            </w:r>
          </w:p>
        </w:tc>
        <w:tc>
          <w:tcPr>
            <w:tcW w:w="2551" w:type="dxa"/>
          </w:tcPr>
          <w:p w:rsidR="00E854C1" w:rsidRPr="00A469E8" w:rsidRDefault="00E854C1" w:rsidP="00E854C1">
            <w:r>
              <w:t>МБУ «</w:t>
            </w:r>
            <w:r w:rsidRPr="00A469E8">
              <w:t xml:space="preserve">ДК </w:t>
            </w:r>
            <w:r>
              <w:t>«</w:t>
            </w:r>
            <w:r w:rsidRPr="00A469E8">
              <w:t>А</w:t>
            </w:r>
            <w:r>
              <w:t>лтайсельмаш»</w:t>
            </w:r>
          </w:p>
        </w:tc>
      </w:tr>
      <w:tr w:rsidR="00E854C1" w:rsidRPr="00A469E8" w:rsidTr="00720400">
        <w:trPr>
          <w:trHeight w:val="423"/>
        </w:trPr>
        <w:tc>
          <w:tcPr>
            <w:tcW w:w="1418" w:type="dxa"/>
            <w:vMerge/>
          </w:tcPr>
          <w:p w:rsidR="00E854C1" w:rsidRPr="00A469E8" w:rsidRDefault="00E854C1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E854C1" w:rsidRPr="00A469E8" w:rsidRDefault="00E854C1" w:rsidP="00691517">
            <w:r>
              <w:t>«Вам говорим «Спасибо» - День работника культуры</w:t>
            </w:r>
          </w:p>
        </w:tc>
        <w:tc>
          <w:tcPr>
            <w:tcW w:w="2410" w:type="dxa"/>
          </w:tcPr>
          <w:p w:rsidR="00E854C1" w:rsidRPr="00A469E8" w:rsidRDefault="00E854C1" w:rsidP="00E854C1">
            <w:r>
              <w:t>МБУ «ГДК»</w:t>
            </w:r>
          </w:p>
        </w:tc>
        <w:tc>
          <w:tcPr>
            <w:tcW w:w="2551" w:type="dxa"/>
          </w:tcPr>
          <w:p w:rsidR="00E854C1" w:rsidRDefault="00E854C1" w:rsidP="00E854C1">
            <w:r w:rsidRPr="00A87045">
              <w:t>МБУ «ГДК»</w:t>
            </w:r>
          </w:p>
        </w:tc>
      </w:tr>
      <w:tr w:rsidR="00E854C1" w:rsidRPr="00A469E8" w:rsidTr="00720400">
        <w:tc>
          <w:tcPr>
            <w:tcW w:w="1418" w:type="dxa"/>
            <w:vMerge/>
          </w:tcPr>
          <w:p w:rsidR="00E854C1" w:rsidRPr="00A469E8" w:rsidRDefault="00E854C1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E854C1" w:rsidRPr="00A469E8" w:rsidRDefault="00E854C1" w:rsidP="00C85857">
            <w:r w:rsidRPr="00A469E8">
              <w:t>«Хрустальный колокольчик»</w:t>
            </w:r>
            <w:r>
              <w:t xml:space="preserve"> </w:t>
            </w:r>
            <w:proofErr w:type="gramStart"/>
            <w:r>
              <w:t>-г</w:t>
            </w:r>
            <w:proofErr w:type="gramEnd"/>
            <w:r w:rsidRPr="00A469E8">
              <w:t xml:space="preserve">ородской конкурс вокалистов </w:t>
            </w:r>
          </w:p>
        </w:tc>
        <w:tc>
          <w:tcPr>
            <w:tcW w:w="2410" w:type="dxa"/>
          </w:tcPr>
          <w:p w:rsidR="00E854C1" w:rsidRPr="00A469E8" w:rsidRDefault="00E854C1" w:rsidP="00E854C1">
            <w:r>
              <w:t>МБУ «ГДК»</w:t>
            </w:r>
          </w:p>
        </w:tc>
        <w:tc>
          <w:tcPr>
            <w:tcW w:w="2551" w:type="dxa"/>
          </w:tcPr>
          <w:p w:rsidR="00E854C1" w:rsidRDefault="00E854C1" w:rsidP="00E854C1">
            <w:r w:rsidRPr="00A87045">
              <w:t>МБУ «ГДК»</w:t>
            </w:r>
          </w:p>
        </w:tc>
      </w:tr>
      <w:tr w:rsidR="00E854C1" w:rsidRPr="00A469E8" w:rsidTr="00720400">
        <w:trPr>
          <w:trHeight w:val="850"/>
        </w:trPr>
        <w:tc>
          <w:tcPr>
            <w:tcW w:w="1418" w:type="dxa"/>
            <w:vMerge w:val="restart"/>
          </w:tcPr>
          <w:p w:rsidR="00E854C1" w:rsidRPr="00A469E8" w:rsidRDefault="00E854C1" w:rsidP="00720400">
            <w:pPr>
              <w:tabs>
                <w:tab w:val="left" w:pos="986"/>
              </w:tabs>
            </w:pPr>
            <w:r w:rsidRPr="00A469E8">
              <w:t>АПРЕЛЬ</w:t>
            </w:r>
          </w:p>
        </w:tc>
        <w:tc>
          <w:tcPr>
            <w:tcW w:w="4111" w:type="dxa"/>
          </w:tcPr>
          <w:p w:rsidR="00E854C1" w:rsidRPr="00A469E8" w:rsidRDefault="00E854C1" w:rsidP="00691517">
            <w:r w:rsidRPr="00A469E8">
              <w:t>Городской конкурс плакатов «Толерантность – это мы!»</w:t>
            </w:r>
          </w:p>
        </w:tc>
        <w:tc>
          <w:tcPr>
            <w:tcW w:w="2410" w:type="dxa"/>
          </w:tcPr>
          <w:p w:rsidR="00E854C1" w:rsidRPr="00A469E8" w:rsidRDefault="00E854C1" w:rsidP="00691517">
            <w:r>
              <w:t>МБУ ДО «ДХШ»    г. Рубцовска</w:t>
            </w:r>
          </w:p>
        </w:tc>
        <w:tc>
          <w:tcPr>
            <w:tcW w:w="2551" w:type="dxa"/>
          </w:tcPr>
          <w:p w:rsidR="00E854C1" w:rsidRPr="00A469E8" w:rsidRDefault="00E854C1" w:rsidP="00E854C1">
            <w:r>
              <w:t xml:space="preserve">МБУ ДО «ДХШ»    </w:t>
            </w:r>
            <w:r w:rsidR="00062097">
              <w:t xml:space="preserve">   </w:t>
            </w:r>
            <w:r>
              <w:t>г. Рубцовска</w:t>
            </w:r>
          </w:p>
        </w:tc>
      </w:tr>
      <w:tr w:rsidR="00E854C1" w:rsidRPr="00A469E8" w:rsidTr="00720400">
        <w:tc>
          <w:tcPr>
            <w:tcW w:w="1418" w:type="dxa"/>
            <w:vMerge/>
          </w:tcPr>
          <w:p w:rsidR="00E854C1" w:rsidRPr="00A469E8" w:rsidRDefault="00E854C1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E854C1" w:rsidRPr="00A469E8" w:rsidRDefault="00062097" w:rsidP="00062097">
            <w:r>
              <w:t xml:space="preserve">Акция </w:t>
            </w:r>
            <w:r w:rsidR="00E854C1">
              <w:t xml:space="preserve">«Весенняя неделя Добра»  </w:t>
            </w:r>
          </w:p>
        </w:tc>
        <w:tc>
          <w:tcPr>
            <w:tcW w:w="2410" w:type="dxa"/>
          </w:tcPr>
          <w:p w:rsidR="00E854C1" w:rsidRPr="00A469E8" w:rsidRDefault="00E854C1" w:rsidP="00691517">
            <w:r>
              <w:t>Открытая площадка КРЦ «Россия»</w:t>
            </w:r>
          </w:p>
        </w:tc>
        <w:tc>
          <w:tcPr>
            <w:tcW w:w="2551" w:type="dxa"/>
          </w:tcPr>
          <w:p w:rsidR="00E854C1" w:rsidRPr="00A469E8" w:rsidRDefault="00E854C1" w:rsidP="00691517">
            <w:r>
              <w:t>МБУ «</w:t>
            </w:r>
            <w:r w:rsidRPr="00A469E8">
              <w:t xml:space="preserve">ДК </w:t>
            </w:r>
            <w:r>
              <w:t>«</w:t>
            </w:r>
            <w:r w:rsidRPr="00A469E8">
              <w:t>А</w:t>
            </w:r>
            <w:r>
              <w:t>лтайсельмаш»</w:t>
            </w:r>
          </w:p>
        </w:tc>
      </w:tr>
      <w:tr w:rsidR="00E854C1" w:rsidRPr="00A469E8" w:rsidTr="00720400">
        <w:tc>
          <w:tcPr>
            <w:tcW w:w="1418" w:type="dxa"/>
            <w:vMerge/>
          </w:tcPr>
          <w:p w:rsidR="00E854C1" w:rsidRPr="00A469E8" w:rsidRDefault="00E854C1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E854C1" w:rsidRPr="00A469E8" w:rsidRDefault="00E854C1" w:rsidP="00062097">
            <w:r>
              <w:t xml:space="preserve">«Телефон, что поможет всегда» - мероприятия </w:t>
            </w:r>
            <w:r w:rsidR="00062097">
              <w:t xml:space="preserve">в рамках </w:t>
            </w:r>
            <w:r>
              <w:t>Дн</w:t>
            </w:r>
            <w:r w:rsidR="00062097">
              <w:t>я</w:t>
            </w:r>
            <w:r>
              <w:t xml:space="preserve"> детского телефона доверия</w:t>
            </w:r>
          </w:p>
        </w:tc>
        <w:tc>
          <w:tcPr>
            <w:tcW w:w="2410" w:type="dxa"/>
          </w:tcPr>
          <w:p w:rsidR="00E854C1" w:rsidRPr="00A469E8" w:rsidRDefault="00E854C1" w:rsidP="00691517">
            <w:r>
              <w:t>Учреждения культуры города</w:t>
            </w:r>
          </w:p>
        </w:tc>
        <w:tc>
          <w:tcPr>
            <w:tcW w:w="2551" w:type="dxa"/>
          </w:tcPr>
          <w:p w:rsidR="00E854C1" w:rsidRPr="00A469E8" w:rsidRDefault="00E854C1" w:rsidP="00691517">
            <w:r>
              <w:t>Учреждения культуры города</w:t>
            </w:r>
          </w:p>
        </w:tc>
      </w:tr>
      <w:tr w:rsidR="00062097" w:rsidRPr="00A469E8" w:rsidTr="00720400">
        <w:tc>
          <w:tcPr>
            <w:tcW w:w="1418" w:type="dxa"/>
            <w:vMerge/>
          </w:tcPr>
          <w:p w:rsidR="00062097" w:rsidRPr="00A469E8" w:rsidRDefault="00062097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062097" w:rsidRDefault="00062097" w:rsidP="00691517">
            <w:r>
              <w:t>«Пасхальная радость» - концертная программа</w:t>
            </w:r>
          </w:p>
        </w:tc>
        <w:tc>
          <w:tcPr>
            <w:tcW w:w="2410" w:type="dxa"/>
          </w:tcPr>
          <w:p w:rsidR="00062097" w:rsidRDefault="00062097">
            <w:r w:rsidRPr="00946111">
              <w:t>МБУ «ДК «Алтайсельмаш»</w:t>
            </w:r>
          </w:p>
        </w:tc>
        <w:tc>
          <w:tcPr>
            <w:tcW w:w="2551" w:type="dxa"/>
          </w:tcPr>
          <w:p w:rsidR="00062097" w:rsidRDefault="00062097">
            <w:r w:rsidRPr="00946111">
              <w:t>МБУ «ДК «Алтайсельмаш»</w:t>
            </w:r>
          </w:p>
        </w:tc>
      </w:tr>
      <w:tr w:rsidR="00062097" w:rsidRPr="00A469E8" w:rsidTr="00720400">
        <w:tc>
          <w:tcPr>
            <w:tcW w:w="1418" w:type="dxa"/>
            <w:vMerge/>
          </w:tcPr>
          <w:p w:rsidR="00062097" w:rsidRPr="00A469E8" w:rsidRDefault="00062097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062097" w:rsidRPr="00A469E8" w:rsidRDefault="00062097" w:rsidP="00691517">
            <w:r>
              <w:t>Большой литературный конкурс</w:t>
            </w:r>
          </w:p>
        </w:tc>
        <w:tc>
          <w:tcPr>
            <w:tcW w:w="2410" w:type="dxa"/>
          </w:tcPr>
          <w:p w:rsidR="00062097" w:rsidRDefault="00062097">
            <w:r w:rsidRPr="00D276A5">
              <w:t>МБУ «КЦ «Театр им. А.К. Брахмана»</w:t>
            </w:r>
          </w:p>
        </w:tc>
        <w:tc>
          <w:tcPr>
            <w:tcW w:w="2551" w:type="dxa"/>
          </w:tcPr>
          <w:p w:rsidR="00062097" w:rsidRDefault="00062097">
            <w:r w:rsidRPr="00D276A5">
              <w:t>МБУ «КЦ «Театр им. А.К. Брахмана»</w:t>
            </w:r>
          </w:p>
        </w:tc>
      </w:tr>
      <w:tr w:rsidR="00E854C1" w:rsidRPr="00A469E8" w:rsidTr="00720400">
        <w:tc>
          <w:tcPr>
            <w:tcW w:w="1418" w:type="dxa"/>
            <w:vMerge/>
          </w:tcPr>
          <w:p w:rsidR="00E854C1" w:rsidRPr="00A469E8" w:rsidRDefault="00E854C1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E854C1" w:rsidRPr="00A469E8" w:rsidRDefault="00E854C1" w:rsidP="00691517">
            <w:r w:rsidRPr="00A469E8">
              <w:t>Тотальный диктант</w:t>
            </w:r>
          </w:p>
        </w:tc>
        <w:tc>
          <w:tcPr>
            <w:tcW w:w="2410" w:type="dxa"/>
          </w:tcPr>
          <w:p w:rsidR="00E854C1" w:rsidRPr="00A469E8" w:rsidRDefault="00E854C1" w:rsidP="00691517">
            <w:r w:rsidRPr="00A469E8">
              <w:t>Библиотеки города</w:t>
            </w:r>
          </w:p>
        </w:tc>
        <w:tc>
          <w:tcPr>
            <w:tcW w:w="2551" w:type="dxa"/>
          </w:tcPr>
          <w:p w:rsidR="00E854C1" w:rsidRPr="00A469E8" w:rsidRDefault="00062097" w:rsidP="00691517">
            <w:r>
              <w:t>МБУК «</w:t>
            </w:r>
            <w:r w:rsidR="00E854C1" w:rsidRPr="00A469E8">
              <w:t>БИС</w:t>
            </w:r>
            <w:r>
              <w:t>»</w:t>
            </w:r>
          </w:p>
        </w:tc>
      </w:tr>
      <w:tr w:rsidR="00062097" w:rsidRPr="00A469E8" w:rsidTr="00720400">
        <w:tc>
          <w:tcPr>
            <w:tcW w:w="1418" w:type="dxa"/>
            <w:vMerge/>
          </w:tcPr>
          <w:p w:rsidR="00062097" w:rsidRPr="00A469E8" w:rsidRDefault="00062097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062097" w:rsidRPr="00A469E8" w:rsidRDefault="00062097" w:rsidP="00691517">
            <w:r w:rsidRPr="00A469E8">
              <w:t>Городской конкурс «</w:t>
            </w:r>
            <w:proofErr w:type="spellStart"/>
            <w:r w:rsidRPr="00A469E8">
              <w:t>Супер-папа</w:t>
            </w:r>
            <w:proofErr w:type="spellEnd"/>
            <w:r w:rsidRPr="00A469E8">
              <w:t>»</w:t>
            </w:r>
          </w:p>
        </w:tc>
        <w:tc>
          <w:tcPr>
            <w:tcW w:w="2410" w:type="dxa"/>
          </w:tcPr>
          <w:p w:rsidR="00062097" w:rsidRPr="00A469E8" w:rsidRDefault="00062097" w:rsidP="001922C4">
            <w:r>
              <w:t>МБУ «ГДК»</w:t>
            </w:r>
          </w:p>
        </w:tc>
        <w:tc>
          <w:tcPr>
            <w:tcW w:w="2551" w:type="dxa"/>
          </w:tcPr>
          <w:p w:rsidR="00062097" w:rsidRDefault="00062097" w:rsidP="001922C4">
            <w:r w:rsidRPr="00A87045">
              <w:t>МБУ «ГДК»</w:t>
            </w:r>
          </w:p>
        </w:tc>
      </w:tr>
      <w:tr w:rsidR="00E854C1" w:rsidRPr="00A469E8" w:rsidTr="00720400">
        <w:tc>
          <w:tcPr>
            <w:tcW w:w="1418" w:type="dxa"/>
            <w:vMerge/>
          </w:tcPr>
          <w:p w:rsidR="00E854C1" w:rsidRPr="00A469E8" w:rsidRDefault="00E854C1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E854C1" w:rsidRPr="00A469E8" w:rsidRDefault="00E854C1" w:rsidP="00691517">
            <w:r w:rsidRPr="00A469E8">
              <w:t>Всероссийская акция «</w:t>
            </w:r>
            <w:proofErr w:type="spellStart"/>
            <w:r w:rsidRPr="00A469E8">
              <w:t>Библионочь</w:t>
            </w:r>
            <w:proofErr w:type="spellEnd"/>
            <w:r w:rsidRPr="00A469E8">
              <w:t>»</w:t>
            </w:r>
          </w:p>
        </w:tc>
        <w:tc>
          <w:tcPr>
            <w:tcW w:w="2410" w:type="dxa"/>
          </w:tcPr>
          <w:p w:rsidR="00E854C1" w:rsidRPr="00A469E8" w:rsidRDefault="00E854C1" w:rsidP="00691517">
            <w:r w:rsidRPr="00A469E8">
              <w:t>Библиотеки города</w:t>
            </w:r>
          </w:p>
        </w:tc>
        <w:tc>
          <w:tcPr>
            <w:tcW w:w="2551" w:type="dxa"/>
          </w:tcPr>
          <w:p w:rsidR="00E854C1" w:rsidRPr="00A469E8" w:rsidRDefault="00062097" w:rsidP="00691517">
            <w:r>
              <w:t>МБУК «</w:t>
            </w:r>
            <w:r w:rsidR="00E854C1" w:rsidRPr="00A469E8">
              <w:t>БИС</w:t>
            </w:r>
            <w:r>
              <w:t>»</w:t>
            </w:r>
          </w:p>
        </w:tc>
      </w:tr>
      <w:tr w:rsidR="00E854C1" w:rsidRPr="00A469E8" w:rsidTr="00720400">
        <w:trPr>
          <w:trHeight w:val="139"/>
        </w:trPr>
        <w:tc>
          <w:tcPr>
            <w:tcW w:w="1418" w:type="dxa"/>
            <w:vMerge w:val="restart"/>
          </w:tcPr>
          <w:p w:rsidR="00E854C1" w:rsidRPr="00A469E8" w:rsidRDefault="00E854C1" w:rsidP="00720400">
            <w:pPr>
              <w:tabs>
                <w:tab w:val="left" w:pos="986"/>
              </w:tabs>
            </w:pPr>
            <w:r w:rsidRPr="00A469E8">
              <w:t>МАЙ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854C1" w:rsidRPr="00A469E8" w:rsidRDefault="00E854C1" w:rsidP="00062097">
            <w:r w:rsidRPr="00A469E8">
              <w:t>Митинг «Мир, Труд, Май»</w:t>
            </w:r>
            <w:r w:rsidR="00062097">
              <w:t>,</w:t>
            </w:r>
            <w:r>
              <w:t xml:space="preserve"> концертные программы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54C1" w:rsidRPr="00A469E8" w:rsidRDefault="00E854C1" w:rsidP="00062097">
            <w:r w:rsidRPr="00A469E8">
              <w:t>Пл</w:t>
            </w:r>
            <w:r w:rsidR="00062097">
              <w:t>ощадь                 им. В.И. Ленина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854C1" w:rsidRPr="00A469E8" w:rsidRDefault="00062097" w:rsidP="00691517">
            <w:r>
              <w:t>МБУ «</w:t>
            </w:r>
            <w:r w:rsidR="00E854C1" w:rsidRPr="00A469E8">
              <w:t>ГДК</w:t>
            </w:r>
            <w:r>
              <w:t>»</w:t>
            </w:r>
          </w:p>
        </w:tc>
      </w:tr>
      <w:tr w:rsidR="00E854C1" w:rsidRPr="00A469E8" w:rsidTr="00720400">
        <w:trPr>
          <w:trHeight w:val="139"/>
        </w:trPr>
        <w:tc>
          <w:tcPr>
            <w:tcW w:w="1418" w:type="dxa"/>
            <w:vMerge/>
          </w:tcPr>
          <w:p w:rsidR="00E854C1" w:rsidRPr="00A469E8" w:rsidRDefault="00E854C1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854C1" w:rsidRPr="00A469E8" w:rsidRDefault="00E854C1" w:rsidP="00691517">
            <w:r>
              <w:t>«Великий Май. Победный Май» - м</w:t>
            </w:r>
            <w:r w:rsidRPr="00A469E8">
              <w:t>итин</w:t>
            </w:r>
            <w:r>
              <w:t>г на площади 21 Гвардейского стрелкового полка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54C1" w:rsidRPr="00A469E8" w:rsidRDefault="00E854C1" w:rsidP="00691517">
            <w:r w:rsidRPr="00A469E8">
              <w:t>Площадь им. 21 Гвардейского</w:t>
            </w:r>
            <w:r w:rsidR="00062097">
              <w:t xml:space="preserve"> стрелкового</w:t>
            </w:r>
            <w:r w:rsidRPr="00A469E8">
              <w:t xml:space="preserve"> полка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854C1" w:rsidRDefault="00062097" w:rsidP="00691517">
            <w:r>
              <w:t>МБУ «</w:t>
            </w:r>
            <w:r w:rsidR="00E854C1">
              <w:t>ГДК</w:t>
            </w:r>
            <w:r>
              <w:t>»</w:t>
            </w:r>
          </w:p>
          <w:p w:rsidR="00E854C1" w:rsidRPr="00A469E8" w:rsidRDefault="00062097" w:rsidP="00691517">
            <w:r>
              <w:t>МБУК «</w:t>
            </w:r>
            <w:r w:rsidR="00E854C1" w:rsidRPr="00A469E8">
              <w:t>Краеведческий музей</w:t>
            </w:r>
            <w:r>
              <w:t>» г. Рубцовска</w:t>
            </w:r>
          </w:p>
        </w:tc>
      </w:tr>
      <w:tr w:rsidR="00E854C1" w:rsidRPr="00A469E8" w:rsidTr="00720400">
        <w:trPr>
          <w:trHeight w:val="139"/>
        </w:trPr>
        <w:tc>
          <w:tcPr>
            <w:tcW w:w="1418" w:type="dxa"/>
            <w:vMerge/>
          </w:tcPr>
          <w:p w:rsidR="00E854C1" w:rsidRPr="00A469E8" w:rsidRDefault="00E854C1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854C1" w:rsidRPr="00A469E8" w:rsidRDefault="00E854C1" w:rsidP="00062097">
            <w:r>
              <w:t>«Мы  помним</w:t>
            </w:r>
            <w:r w:rsidR="00062097">
              <w:t>!</w:t>
            </w:r>
            <w:r>
              <w:t>» - торжественное мероприятие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54C1" w:rsidRPr="00A469E8" w:rsidRDefault="00E854C1" w:rsidP="00691517">
            <w:r>
              <w:t>Памятник воинам-железнодорожникам</w:t>
            </w:r>
            <w:r w:rsidR="00062097">
              <w:t>, погибшим в годы Великой Отечественной войны (1941-1945гг.)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854C1" w:rsidRDefault="00062097" w:rsidP="00691517">
            <w:r>
              <w:t>МБУ «</w:t>
            </w:r>
            <w:r w:rsidR="00E854C1">
              <w:t>ДЮДК «</w:t>
            </w:r>
            <w:r>
              <w:t>Черемушки</w:t>
            </w:r>
            <w:r w:rsidR="00E854C1">
              <w:t>»</w:t>
            </w:r>
          </w:p>
        </w:tc>
      </w:tr>
      <w:tr w:rsidR="00E854C1" w:rsidRPr="00A469E8" w:rsidTr="00720400">
        <w:trPr>
          <w:trHeight w:val="166"/>
        </w:trPr>
        <w:tc>
          <w:tcPr>
            <w:tcW w:w="1418" w:type="dxa"/>
            <w:vMerge/>
          </w:tcPr>
          <w:p w:rsidR="00E854C1" w:rsidRPr="00A469E8" w:rsidRDefault="00E854C1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854C1" w:rsidRPr="00A469E8" w:rsidRDefault="00E854C1" w:rsidP="00C85857">
            <w:r w:rsidRPr="00A469E8">
              <w:t>«День Победы»</w:t>
            </w:r>
            <w:r>
              <w:t xml:space="preserve"> -</w:t>
            </w:r>
            <w:r w:rsidR="00062097">
              <w:t xml:space="preserve"> </w:t>
            </w:r>
            <w:r>
              <w:t>к</w:t>
            </w:r>
            <w:r w:rsidRPr="00A469E8">
              <w:t>онцерт</w:t>
            </w:r>
            <w:r>
              <w:t>ные программы</w:t>
            </w:r>
            <w:r w:rsidRPr="00A469E8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54C1" w:rsidRPr="00A469E8" w:rsidRDefault="00062097" w:rsidP="00691517">
            <w:r w:rsidRPr="00A469E8">
              <w:t>Пл</w:t>
            </w:r>
            <w:r>
              <w:t>ощадь                 им. В.И. Ленина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854C1" w:rsidRPr="00A469E8" w:rsidRDefault="00E854C1" w:rsidP="00691517">
            <w:r w:rsidRPr="00A469E8">
              <w:t>Учреждения культуры города</w:t>
            </w:r>
          </w:p>
        </w:tc>
      </w:tr>
      <w:tr w:rsidR="00E854C1" w:rsidRPr="00A469E8" w:rsidTr="00720400">
        <w:trPr>
          <w:trHeight w:val="429"/>
        </w:trPr>
        <w:tc>
          <w:tcPr>
            <w:tcW w:w="1418" w:type="dxa"/>
            <w:vMerge/>
          </w:tcPr>
          <w:p w:rsidR="00E854C1" w:rsidRPr="00A469E8" w:rsidRDefault="00E854C1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E854C1" w:rsidRPr="00A469E8" w:rsidRDefault="007E46D3" w:rsidP="00691517">
            <w:r>
              <w:t>«</w:t>
            </w:r>
            <w:r w:rsidRPr="00A469E8">
              <w:t>Музейная ночь</w:t>
            </w:r>
            <w:r>
              <w:t>» - всероссийская акция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854C1" w:rsidRPr="00A469E8" w:rsidRDefault="00E854C1" w:rsidP="00691517">
            <w:r w:rsidRPr="00A469E8">
              <w:t>Картинная галерея</w:t>
            </w:r>
            <w:r w:rsidR="007E46D3">
              <w:t xml:space="preserve"> им. В.В. Тихонова</w:t>
            </w:r>
          </w:p>
          <w:p w:rsidR="00E854C1" w:rsidRPr="00A469E8" w:rsidRDefault="00E854C1" w:rsidP="00691517">
            <w:r w:rsidRPr="00A469E8">
              <w:t>Краеведческий музей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854C1" w:rsidRPr="00A469E8" w:rsidRDefault="007E46D3" w:rsidP="007E46D3">
            <w:r>
              <w:t>МБУ «</w:t>
            </w:r>
            <w:r w:rsidR="00E854C1" w:rsidRPr="00A469E8">
              <w:t>ГДК</w:t>
            </w:r>
            <w:r>
              <w:t>» МБУ «</w:t>
            </w:r>
            <w:r w:rsidR="00E854C1" w:rsidRPr="00A469E8">
              <w:t xml:space="preserve">ДК </w:t>
            </w:r>
            <w:r>
              <w:t>«Алтайсельмаш»</w:t>
            </w:r>
          </w:p>
        </w:tc>
      </w:tr>
      <w:tr w:rsidR="00E854C1" w:rsidRPr="00A469E8" w:rsidTr="00720400">
        <w:trPr>
          <w:trHeight w:val="208"/>
        </w:trPr>
        <w:tc>
          <w:tcPr>
            <w:tcW w:w="1418" w:type="dxa"/>
            <w:vMerge/>
          </w:tcPr>
          <w:p w:rsidR="00E854C1" w:rsidRPr="00A469E8" w:rsidRDefault="00E854C1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E854C1" w:rsidRPr="00A469E8" w:rsidRDefault="00E854C1" w:rsidP="00691517">
            <w:r w:rsidRPr="00A469E8">
              <w:t xml:space="preserve">«Живи и помни» </w:t>
            </w:r>
            <w:r>
              <w:t>- акция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854C1" w:rsidRPr="00A469E8" w:rsidRDefault="00E854C1" w:rsidP="00691517">
            <w:r w:rsidRPr="00A469E8">
              <w:t>Пл</w:t>
            </w:r>
            <w:r>
              <w:t>ощадка КРЦ «Россия»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E854C1" w:rsidRPr="00A469E8" w:rsidRDefault="007E46D3" w:rsidP="00691517">
            <w:r w:rsidRPr="00946111">
              <w:t>МБУ «ДК «Алтайсельмаш»</w:t>
            </w:r>
          </w:p>
        </w:tc>
      </w:tr>
      <w:tr w:rsidR="00E854C1" w:rsidRPr="00A469E8" w:rsidTr="00720400">
        <w:trPr>
          <w:trHeight w:val="769"/>
        </w:trPr>
        <w:tc>
          <w:tcPr>
            <w:tcW w:w="1418" w:type="dxa"/>
            <w:vMerge/>
          </w:tcPr>
          <w:p w:rsidR="00E854C1" w:rsidRPr="00A469E8" w:rsidRDefault="00E854C1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E854C1" w:rsidRPr="00A469E8" w:rsidRDefault="00E854C1" w:rsidP="00691517">
            <w:r w:rsidRPr="00A469E8">
              <w:t>Городской фестиваль детских музыкальных школ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54C1" w:rsidRPr="00A469E8" w:rsidRDefault="007E46D3" w:rsidP="00691517">
            <w:r>
              <w:t>МБУ «</w:t>
            </w:r>
            <w:r w:rsidR="00E854C1" w:rsidRPr="00A469E8">
              <w:t>ГДК</w:t>
            </w:r>
            <w:r>
              <w:t>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854C1" w:rsidRDefault="007E46D3" w:rsidP="00691517">
            <w:r>
              <w:t>МБУ «</w:t>
            </w:r>
            <w:r w:rsidR="00E854C1">
              <w:t>ГДК</w:t>
            </w:r>
            <w:r>
              <w:t>»</w:t>
            </w:r>
          </w:p>
          <w:p w:rsidR="00E854C1" w:rsidRPr="00A469E8" w:rsidRDefault="00E854C1" w:rsidP="007E46D3">
            <w:r w:rsidRPr="00A469E8">
              <w:t>ДМ</w:t>
            </w:r>
            <w:r w:rsidR="007E46D3">
              <w:t>Ш</w:t>
            </w:r>
            <w:r w:rsidRPr="00A469E8">
              <w:t xml:space="preserve"> </w:t>
            </w:r>
          </w:p>
        </w:tc>
      </w:tr>
      <w:tr w:rsidR="007E46D3" w:rsidRPr="00A469E8" w:rsidTr="00720400">
        <w:trPr>
          <w:trHeight w:val="152"/>
        </w:trPr>
        <w:tc>
          <w:tcPr>
            <w:tcW w:w="1418" w:type="dxa"/>
            <w:vMerge w:val="restart"/>
          </w:tcPr>
          <w:p w:rsidR="007E46D3" w:rsidRPr="00A469E8" w:rsidRDefault="007E46D3" w:rsidP="00720400">
            <w:pPr>
              <w:tabs>
                <w:tab w:val="left" w:pos="986"/>
              </w:tabs>
            </w:pPr>
            <w:r w:rsidRPr="00A469E8">
              <w:t>ИЮНЬ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46D3" w:rsidRPr="00A469E8" w:rsidRDefault="007E46D3" w:rsidP="00691517">
            <w:r>
              <w:t>«Песни Детства» -  праздничная программа</w:t>
            </w:r>
          </w:p>
          <w:p w:rsidR="007E46D3" w:rsidRPr="00A469E8" w:rsidRDefault="007E46D3" w:rsidP="00691517"/>
        </w:tc>
        <w:tc>
          <w:tcPr>
            <w:tcW w:w="2410" w:type="dxa"/>
            <w:tcBorders>
              <w:bottom w:val="single" w:sz="4" w:space="0" w:color="auto"/>
            </w:tcBorders>
          </w:tcPr>
          <w:p w:rsidR="007E46D3" w:rsidRPr="00A469E8" w:rsidRDefault="007E46D3" w:rsidP="001922C4">
            <w:r w:rsidRPr="00A469E8">
              <w:t>Пл</w:t>
            </w:r>
            <w:r>
              <w:t>ощадь                 им. В.И. Ленина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46D3" w:rsidRPr="00A469E8" w:rsidRDefault="007E46D3" w:rsidP="00691517">
            <w:r>
              <w:t>МБУ «</w:t>
            </w:r>
            <w:r w:rsidRPr="00A469E8">
              <w:t>ГДК</w:t>
            </w:r>
            <w:r>
              <w:t>»</w:t>
            </w:r>
          </w:p>
        </w:tc>
      </w:tr>
      <w:tr w:rsidR="007E46D3" w:rsidRPr="00A469E8" w:rsidTr="00720400">
        <w:trPr>
          <w:trHeight w:val="152"/>
        </w:trPr>
        <w:tc>
          <w:tcPr>
            <w:tcW w:w="1418" w:type="dxa"/>
            <w:vMerge/>
          </w:tcPr>
          <w:p w:rsidR="007E46D3" w:rsidRPr="00A469E8" w:rsidRDefault="007E46D3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46D3" w:rsidRDefault="007E46D3" w:rsidP="007E46D3">
            <w:r>
              <w:t xml:space="preserve">«Незримое эхо эпох» </w:t>
            </w:r>
            <w:proofErr w:type="gramStart"/>
            <w:r>
              <w:t>-п</w:t>
            </w:r>
            <w:proofErr w:type="gramEnd"/>
            <w:r>
              <w:t>разднование 100–</w:t>
            </w:r>
            <w:proofErr w:type="spellStart"/>
            <w:r>
              <w:t>летия</w:t>
            </w:r>
            <w:proofErr w:type="spellEnd"/>
            <w:r>
              <w:t xml:space="preserve"> архивной службы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46D3" w:rsidRDefault="007E46D3">
            <w:r w:rsidRPr="009C4729">
              <w:t>МБУ «ДК «Алтайсельмаш»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46D3" w:rsidRDefault="007E46D3">
            <w:r w:rsidRPr="009C4729">
              <w:t>МБУ «ДК «Алтайсельмаш»</w:t>
            </w:r>
          </w:p>
        </w:tc>
      </w:tr>
      <w:tr w:rsidR="007E46D3" w:rsidRPr="00A469E8" w:rsidTr="00720400">
        <w:trPr>
          <w:trHeight w:val="152"/>
        </w:trPr>
        <w:tc>
          <w:tcPr>
            <w:tcW w:w="1418" w:type="dxa"/>
            <w:vMerge/>
          </w:tcPr>
          <w:p w:rsidR="007E46D3" w:rsidRPr="00A469E8" w:rsidRDefault="007E46D3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46D3" w:rsidRPr="00A469E8" w:rsidRDefault="007E46D3" w:rsidP="00691517">
            <w:r>
              <w:t>«Должны смеяться дети» - Д</w:t>
            </w:r>
            <w:r w:rsidRPr="00A469E8">
              <w:t>ень защиты детей</w:t>
            </w:r>
          </w:p>
          <w:p w:rsidR="007E46D3" w:rsidRPr="00A469E8" w:rsidRDefault="007E46D3" w:rsidP="00691517"/>
        </w:tc>
        <w:tc>
          <w:tcPr>
            <w:tcW w:w="2410" w:type="dxa"/>
            <w:tcBorders>
              <w:bottom w:val="single" w:sz="4" w:space="0" w:color="auto"/>
            </w:tcBorders>
          </w:tcPr>
          <w:p w:rsidR="007E46D3" w:rsidRPr="00A469E8" w:rsidRDefault="007E46D3" w:rsidP="00691517">
            <w:r>
              <w:t>Площадки города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46D3" w:rsidRPr="00A469E8" w:rsidRDefault="007E46D3" w:rsidP="00691517">
            <w:r>
              <w:t>Все учреждения</w:t>
            </w:r>
          </w:p>
        </w:tc>
      </w:tr>
      <w:tr w:rsidR="007E46D3" w:rsidRPr="00A469E8" w:rsidTr="00720400">
        <w:trPr>
          <w:trHeight w:val="152"/>
        </w:trPr>
        <w:tc>
          <w:tcPr>
            <w:tcW w:w="1418" w:type="dxa"/>
            <w:vMerge/>
          </w:tcPr>
          <w:p w:rsidR="007E46D3" w:rsidRPr="00A469E8" w:rsidRDefault="007E46D3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46D3" w:rsidRPr="00A469E8" w:rsidRDefault="007E46D3" w:rsidP="00C85857">
            <w:r w:rsidRPr="00A469E8">
              <w:t>«Наш дом – Планета Земля»</w:t>
            </w:r>
            <w:r>
              <w:t xml:space="preserve"> - ц</w:t>
            </w:r>
            <w:r w:rsidRPr="00A469E8">
              <w:t xml:space="preserve">икл анти экстремистских мероприятий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46D3" w:rsidRPr="00A469E8" w:rsidRDefault="007E46D3" w:rsidP="00691517">
            <w:r>
              <w:t>МБУК «</w:t>
            </w:r>
            <w:r w:rsidRPr="00A469E8">
              <w:t>БИС</w:t>
            </w:r>
            <w:r>
              <w:t>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46D3" w:rsidRPr="00A469E8" w:rsidRDefault="007E46D3" w:rsidP="00691517">
            <w:r>
              <w:t>МБУК «</w:t>
            </w:r>
            <w:r w:rsidRPr="00A469E8">
              <w:t>БИС</w:t>
            </w:r>
            <w:r>
              <w:t>»</w:t>
            </w:r>
          </w:p>
        </w:tc>
      </w:tr>
      <w:tr w:rsidR="007E46D3" w:rsidRPr="00A469E8" w:rsidTr="00720400">
        <w:trPr>
          <w:trHeight w:val="152"/>
        </w:trPr>
        <w:tc>
          <w:tcPr>
            <w:tcW w:w="1418" w:type="dxa"/>
            <w:vMerge/>
          </w:tcPr>
          <w:p w:rsidR="007E46D3" w:rsidRPr="00A469E8" w:rsidRDefault="007E46D3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46D3" w:rsidRPr="00A469E8" w:rsidRDefault="007E46D3" w:rsidP="00691517">
            <w:r>
              <w:t xml:space="preserve">«Мы» - школа студенческого актива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46D3" w:rsidRDefault="007E46D3">
            <w:r w:rsidRPr="00D54C82">
              <w:t>МБУ «ДК «Алтайсельмаш»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46D3" w:rsidRDefault="007E46D3">
            <w:r w:rsidRPr="00D54C82">
              <w:t>МБУ «ДК «Алтайсельмаш»</w:t>
            </w:r>
          </w:p>
        </w:tc>
      </w:tr>
      <w:tr w:rsidR="007E46D3" w:rsidRPr="00A469E8" w:rsidTr="00720400">
        <w:trPr>
          <w:trHeight w:val="208"/>
        </w:trPr>
        <w:tc>
          <w:tcPr>
            <w:tcW w:w="1418" w:type="dxa"/>
            <w:vMerge/>
          </w:tcPr>
          <w:p w:rsidR="007E46D3" w:rsidRPr="00A469E8" w:rsidRDefault="007E46D3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46D3" w:rsidRPr="00A469E8" w:rsidRDefault="007E46D3" w:rsidP="00691517">
            <w:r>
              <w:t>«Пепел стучит» - Д</w:t>
            </w:r>
            <w:r w:rsidRPr="00A469E8">
              <w:t>ень памяти и скорби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46D3" w:rsidRPr="00A469E8" w:rsidRDefault="007E46D3" w:rsidP="00691517">
            <w:r w:rsidRPr="00A469E8">
              <w:t>Площадь им. 21 Гвардейского</w:t>
            </w:r>
            <w:r>
              <w:t xml:space="preserve"> стрелкового</w:t>
            </w:r>
            <w:r w:rsidRPr="00A469E8">
              <w:t xml:space="preserve"> полка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46D3" w:rsidRDefault="007E46D3" w:rsidP="008E7BC5">
            <w:r w:rsidRPr="00D54C82">
              <w:t>МБУ «ДК «Алтайсельмаш»</w:t>
            </w:r>
            <w:r>
              <w:t>, МБУК «</w:t>
            </w:r>
            <w:r w:rsidRPr="00A469E8">
              <w:t>Краеведческий музей</w:t>
            </w:r>
            <w:r>
              <w:t>» г. Рубцовска</w:t>
            </w:r>
          </w:p>
          <w:p w:rsidR="008E7BC5" w:rsidRPr="00A469E8" w:rsidRDefault="008E7BC5" w:rsidP="008E7BC5"/>
        </w:tc>
      </w:tr>
      <w:tr w:rsidR="007E46D3" w:rsidRPr="00A469E8" w:rsidTr="00720400">
        <w:trPr>
          <w:trHeight w:val="208"/>
        </w:trPr>
        <w:tc>
          <w:tcPr>
            <w:tcW w:w="1418" w:type="dxa"/>
            <w:vMerge/>
          </w:tcPr>
          <w:p w:rsidR="007E46D3" w:rsidRPr="00A469E8" w:rsidRDefault="007E46D3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E46D3" w:rsidRPr="00A469E8" w:rsidRDefault="007E46D3" w:rsidP="007E46D3">
            <w:r>
              <w:t>«Славься Отечество наше свободное» - Д</w:t>
            </w:r>
            <w:r w:rsidRPr="00A469E8">
              <w:t>ень России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E46D3" w:rsidRPr="00A469E8" w:rsidRDefault="007E46D3" w:rsidP="007E46D3">
            <w:r>
              <w:t>Открытые площадки ГДК и ДК «Алтайсельмаш»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7E46D3" w:rsidRPr="00A469E8" w:rsidRDefault="007E46D3" w:rsidP="00691517">
            <w:r>
              <w:t xml:space="preserve">МБУ «ГДК»,        </w:t>
            </w:r>
            <w:r w:rsidRPr="00D54C82">
              <w:t>МБУ «ДК «Алтайсельмаш»</w:t>
            </w:r>
          </w:p>
        </w:tc>
      </w:tr>
      <w:tr w:rsidR="007E46D3" w:rsidRPr="00A469E8" w:rsidTr="00720400">
        <w:trPr>
          <w:trHeight w:val="562"/>
        </w:trPr>
        <w:tc>
          <w:tcPr>
            <w:tcW w:w="1418" w:type="dxa"/>
            <w:vMerge/>
          </w:tcPr>
          <w:p w:rsidR="007E46D3" w:rsidRPr="00A469E8" w:rsidRDefault="007E46D3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E46D3" w:rsidRPr="00A469E8" w:rsidRDefault="007E46D3" w:rsidP="00691517">
            <w:r>
              <w:t>«Мы – молодые! Мы – классные!» - Д</w:t>
            </w:r>
            <w:r w:rsidRPr="00A469E8">
              <w:t>ень молодежи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46D3" w:rsidRDefault="007E46D3">
            <w:r w:rsidRPr="00F327C8">
              <w:t>Площадь                 им. В.И. Ленина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46D3" w:rsidRDefault="007E46D3">
            <w:r w:rsidRPr="0018310E">
              <w:t>МБУ «ГДК»</w:t>
            </w:r>
          </w:p>
        </w:tc>
      </w:tr>
      <w:tr w:rsidR="007E46D3" w:rsidRPr="00A469E8" w:rsidTr="00720400">
        <w:trPr>
          <w:trHeight w:val="166"/>
        </w:trPr>
        <w:tc>
          <w:tcPr>
            <w:tcW w:w="1418" w:type="dxa"/>
            <w:vMerge w:val="restart"/>
          </w:tcPr>
          <w:p w:rsidR="007E46D3" w:rsidRPr="00A469E8" w:rsidRDefault="007E46D3" w:rsidP="00720400">
            <w:pPr>
              <w:tabs>
                <w:tab w:val="left" w:pos="986"/>
              </w:tabs>
            </w:pPr>
            <w:r w:rsidRPr="00A469E8">
              <w:t>ИЮЛЬ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46D3" w:rsidRPr="00A469E8" w:rsidRDefault="007E46D3" w:rsidP="00691517">
            <w:r>
              <w:t>«На все времена» - Д</w:t>
            </w:r>
            <w:r w:rsidRPr="00A469E8">
              <w:t>ень семьи, любви и верности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46D3" w:rsidRDefault="007E46D3">
            <w:r w:rsidRPr="00F327C8">
              <w:t>Площадь                 им. В.И. Ленина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46D3" w:rsidRDefault="007E46D3">
            <w:r w:rsidRPr="0018310E">
              <w:t>МБУ «ГДК»</w:t>
            </w:r>
          </w:p>
        </w:tc>
      </w:tr>
      <w:tr w:rsidR="007E46D3" w:rsidRPr="00A469E8" w:rsidTr="00720400">
        <w:trPr>
          <w:trHeight w:val="166"/>
        </w:trPr>
        <w:tc>
          <w:tcPr>
            <w:tcW w:w="1418" w:type="dxa"/>
            <w:vMerge/>
          </w:tcPr>
          <w:p w:rsidR="007E46D3" w:rsidRPr="00A469E8" w:rsidRDefault="007E46D3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46D3" w:rsidRPr="00A469E8" w:rsidRDefault="007E46D3" w:rsidP="00691517">
            <w:r>
              <w:t>«Российским кораблям – быть!» - День ВМФ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46D3" w:rsidRPr="00A469E8" w:rsidRDefault="007E46D3" w:rsidP="00691517">
            <w:r>
              <w:t>Набережная им. Н.Ф. Петрова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46D3" w:rsidRDefault="007E46D3">
            <w:r w:rsidRPr="0018310E">
              <w:t>МБУ «ГДК»</w:t>
            </w:r>
          </w:p>
        </w:tc>
      </w:tr>
      <w:tr w:rsidR="007E46D3" w:rsidRPr="00A469E8" w:rsidTr="00720400">
        <w:trPr>
          <w:trHeight w:val="166"/>
        </w:trPr>
        <w:tc>
          <w:tcPr>
            <w:tcW w:w="1418" w:type="dxa"/>
            <w:vMerge w:val="restart"/>
          </w:tcPr>
          <w:p w:rsidR="007E46D3" w:rsidRPr="00A469E8" w:rsidRDefault="007E46D3" w:rsidP="00720400">
            <w:pPr>
              <w:tabs>
                <w:tab w:val="left" w:pos="986"/>
              </w:tabs>
            </w:pPr>
            <w:r w:rsidRPr="00A469E8">
              <w:lastRenderedPageBreak/>
              <w:t>АВГУСТ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46D3" w:rsidRPr="00A469E8" w:rsidRDefault="007E46D3" w:rsidP="00691517">
            <w:r>
              <w:t xml:space="preserve">«Гордо реет </w:t>
            </w:r>
            <w:proofErr w:type="spellStart"/>
            <w:r>
              <w:t>триколор</w:t>
            </w:r>
            <w:proofErr w:type="spellEnd"/>
            <w:r>
              <w:t>» - Д</w:t>
            </w:r>
            <w:r w:rsidRPr="00A469E8">
              <w:t>ень Российского флага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46D3" w:rsidRPr="00A469E8" w:rsidRDefault="007E46D3" w:rsidP="007E46D3">
            <w:r>
              <w:t>Открытые площадки ГДК и                     ДК «Алтайсельмаш»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46D3" w:rsidRPr="00A469E8" w:rsidRDefault="007E46D3" w:rsidP="00691517">
            <w:r>
              <w:t xml:space="preserve">МБУ «ГДК»,        </w:t>
            </w:r>
            <w:r w:rsidRPr="00D54C82">
              <w:t>МБУ «ДК «Алтайсельмаш»</w:t>
            </w:r>
          </w:p>
        </w:tc>
      </w:tr>
      <w:tr w:rsidR="007E46D3" w:rsidRPr="00A469E8" w:rsidTr="00720400">
        <w:trPr>
          <w:trHeight w:val="166"/>
        </w:trPr>
        <w:tc>
          <w:tcPr>
            <w:tcW w:w="1418" w:type="dxa"/>
            <w:vMerge/>
          </w:tcPr>
          <w:p w:rsidR="007E46D3" w:rsidRPr="00A469E8" w:rsidRDefault="007E46D3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46D3" w:rsidRPr="00A469E8" w:rsidRDefault="007E46D3" w:rsidP="00691517">
            <w:r>
              <w:t xml:space="preserve">«Войска особого назначения» - День ВДВ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46D3" w:rsidRPr="00A469E8" w:rsidRDefault="007E46D3" w:rsidP="007E46D3">
            <w:r>
              <w:t>Сквер Комсомольской славы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46D3" w:rsidRPr="00A469E8" w:rsidRDefault="00C55AE2" w:rsidP="00691517">
            <w:r w:rsidRPr="00D54C82">
              <w:t>МБУ «ДК «Алтайсельмаш»</w:t>
            </w:r>
          </w:p>
        </w:tc>
      </w:tr>
      <w:tr w:rsidR="007E46D3" w:rsidRPr="00A469E8" w:rsidTr="00720400">
        <w:trPr>
          <w:trHeight w:val="166"/>
        </w:trPr>
        <w:tc>
          <w:tcPr>
            <w:tcW w:w="1418" w:type="dxa"/>
            <w:vMerge/>
          </w:tcPr>
          <w:p w:rsidR="007E46D3" w:rsidRPr="00A469E8" w:rsidRDefault="007E46D3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E46D3" w:rsidRPr="00F14DCE" w:rsidRDefault="007E46D3" w:rsidP="00691517">
            <w:r>
              <w:t>«Рубцовск – солнечный город» - д</w:t>
            </w:r>
            <w:r w:rsidRPr="00F14DCE">
              <w:t xml:space="preserve">ень </w:t>
            </w:r>
            <w:proofErr w:type="spellStart"/>
            <w:r w:rsidRPr="00F14DCE">
              <w:t>рубцовского</w:t>
            </w:r>
            <w:proofErr w:type="spellEnd"/>
            <w:r w:rsidRPr="00F14DCE">
              <w:t xml:space="preserve"> помидора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7E46D3" w:rsidRDefault="007E46D3" w:rsidP="00691517">
            <w:r>
              <w:t xml:space="preserve">Набережная </w:t>
            </w:r>
            <w:r w:rsidR="00C55AE2">
              <w:t xml:space="preserve">           </w:t>
            </w:r>
            <w:r>
              <w:t xml:space="preserve">им. </w:t>
            </w:r>
            <w:r w:rsidR="00C55AE2">
              <w:t xml:space="preserve">Н.Ф </w:t>
            </w:r>
            <w:r>
              <w:t>Петрова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E46D3" w:rsidRDefault="007E46D3" w:rsidP="00691517">
            <w:r w:rsidRPr="00A469E8">
              <w:t>Учреждения культуры</w:t>
            </w:r>
          </w:p>
        </w:tc>
      </w:tr>
      <w:tr w:rsidR="007E46D3" w:rsidRPr="00A469E8" w:rsidTr="00720400">
        <w:trPr>
          <w:trHeight w:val="152"/>
        </w:trPr>
        <w:tc>
          <w:tcPr>
            <w:tcW w:w="1418" w:type="dxa"/>
            <w:vMerge/>
          </w:tcPr>
          <w:p w:rsidR="007E46D3" w:rsidRPr="00A469E8" w:rsidRDefault="007E46D3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E46D3" w:rsidRPr="00A469E8" w:rsidRDefault="007E46D3" w:rsidP="00691517">
            <w:r>
              <w:t xml:space="preserve">«Волшебный мир книги» </w:t>
            </w:r>
            <w:proofErr w:type="gramStart"/>
            <w:r>
              <w:t>-п</w:t>
            </w:r>
            <w:proofErr w:type="gramEnd"/>
            <w:r w:rsidRPr="00A469E8">
              <w:t>одведение итогов Летних чтений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46D3" w:rsidRPr="00A469E8" w:rsidRDefault="007E46D3" w:rsidP="00691517">
            <w:r w:rsidRPr="00A469E8">
              <w:t>Библиотеки города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46D3" w:rsidRPr="00A469E8" w:rsidRDefault="00C55AE2" w:rsidP="00691517">
            <w:r>
              <w:t>МБУК «</w:t>
            </w:r>
            <w:r w:rsidR="007E46D3" w:rsidRPr="00A469E8">
              <w:t>БИС</w:t>
            </w:r>
            <w:r>
              <w:t>»</w:t>
            </w:r>
          </w:p>
        </w:tc>
      </w:tr>
      <w:tr w:rsidR="00C55AE2" w:rsidRPr="00A469E8" w:rsidTr="00720400">
        <w:trPr>
          <w:trHeight w:val="152"/>
        </w:trPr>
        <w:tc>
          <w:tcPr>
            <w:tcW w:w="1418" w:type="dxa"/>
            <w:vMerge/>
          </w:tcPr>
          <w:p w:rsidR="00C55AE2" w:rsidRPr="00A469E8" w:rsidRDefault="00C55AE2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C55AE2" w:rsidRPr="00A469E8" w:rsidRDefault="00C55AE2" w:rsidP="00691517">
            <w:r>
              <w:t>«Ночь Кино» - акция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C55AE2" w:rsidRDefault="00C55AE2">
            <w:r w:rsidRPr="00F47647">
              <w:t>МБУ «ГДК»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C55AE2" w:rsidRDefault="00C55AE2">
            <w:r w:rsidRPr="00F47647">
              <w:t>МБУ «ГДК»</w:t>
            </w:r>
          </w:p>
        </w:tc>
      </w:tr>
      <w:tr w:rsidR="00590E3D" w:rsidRPr="00A469E8" w:rsidTr="00720400">
        <w:trPr>
          <w:trHeight w:val="180"/>
        </w:trPr>
        <w:tc>
          <w:tcPr>
            <w:tcW w:w="1418" w:type="dxa"/>
            <w:vMerge w:val="restart"/>
          </w:tcPr>
          <w:p w:rsidR="00590E3D" w:rsidRPr="00A469E8" w:rsidRDefault="00590E3D" w:rsidP="00720400">
            <w:pPr>
              <w:tabs>
                <w:tab w:val="left" w:pos="986"/>
              </w:tabs>
            </w:pPr>
            <w:r w:rsidRPr="00A469E8">
              <w:t>СЕНТЯБРЬ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90E3D" w:rsidRDefault="00590E3D" w:rsidP="00691517">
            <w:r>
              <w:t>«Яркий день Сентября» - Д</w:t>
            </w:r>
            <w:r w:rsidRPr="00A469E8">
              <w:t>ень Знаний</w:t>
            </w:r>
          </w:p>
          <w:p w:rsidR="00590E3D" w:rsidRPr="00A469E8" w:rsidRDefault="00590E3D" w:rsidP="00691517"/>
        </w:tc>
        <w:tc>
          <w:tcPr>
            <w:tcW w:w="2410" w:type="dxa"/>
            <w:tcBorders>
              <w:bottom w:val="single" w:sz="4" w:space="0" w:color="auto"/>
            </w:tcBorders>
          </w:tcPr>
          <w:p w:rsidR="00590E3D" w:rsidRDefault="00590E3D">
            <w:r w:rsidRPr="0083405B">
              <w:t>Площадь                 им. В.И. Ленина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90E3D" w:rsidRPr="00A469E8" w:rsidRDefault="00590E3D" w:rsidP="00691517">
            <w:r w:rsidRPr="00A469E8">
              <w:t>Учреждения культуры</w:t>
            </w:r>
          </w:p>
        </w:tc>
      </w:tr>
      <w:tr w:rsidR="00590E3D" w:rsidRPr="00A469E8" w:rsidTr="00720400">
        <w:trPr>
          <w:trHeight w:val="138"/>
        </w:trPr>
        <w:tc>
          <w:tcPr>
            <w:tcW w:w="1418" w:type="dxa"/>
            <w:vMerge/>
          </w:tcPr>
          <w:p w:rsidR="00590E3D" w:rsidRPr="00A469E8" w:rsidRDefault="00590E3D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90E3D" w:rsidRPr="00A469E8" w:rsidRDefault="00590E3D" w:rsidP="00691517">
            <w:r>
              <w:t>«Тебе, Рубцовск, стихи и песни!» - Д</w:t>
            </w:r>
            <w:r w:rsidRPr="00A469E8">
              <w:t xml:space="preserve">ень города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0E3D" w:rsidRDefault="00590E3D">
            <w:r w:rsidRPr="0083405B">
              <w:t>Площадь                 им. В.И. Ленина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90E3D" w:rsidRPr="00A469E8" w:rsidRDefault="00590E3D" w:rsidP="00691517">
            <w:r w:rsidRPr="00A469E8">
              <w:t>Учреждения культуры</w:t>
            </w:r>
          </w:p>
        </w:tc>
      </w:tr>
      <w:tr w:rsidR="007E46D3" w:rsidRPr="00A469E8" w:rsidTr="00720400">
        <w:trPr>
          <w:trHeight w:val="138"/>
        </w:trPr>
        <w:tc>
          <w:tcPr>
            <w:tcW w:w="1418" w:type="dxa"/>
            <w:vMerge/>
          </w:tcPr>
          <w:p w:rsidR="007E46D3" w:rsidRPr="00A469E8" w:rsidRDefault="007E46D3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E46D3" w:rsidRPr="00A469E8" w:rsidRDefault="007E46D3" w:rsidP="00FC2F12">
            <w:r>
              <w:t xml:space="preserve">«Детям Беслана» - митинг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46D3" w:rsidRPr="00A469E8" w:rsidRDefault="007E46D3" w:rsidP="00691517">
            <w:r>
              <w:t>Памятник Детям Беслана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46D3" w:rsidRPr="00A469E8" w:rsidRDefault="00590E3D" w:rsidP="00691517">
            <w:r w:rsidRPr="00D54C82">
              <w:t>МБУ «ДК «Алтайсельмаш»</w:t>
            </w:r>
          </w:p>
        </w:tc>
      </w:tr>
      <w:tr w:rsidR="007E46D3" w:rsidRPr="00A469E8" w:rsidTr="00720400">
        <w:trPr>
          <w:trHeight w:val="138"/>
        </w:trPr>
        <w:tc>
          <w:tcPr>
            <w:tcW w:w="1418" w:type="dxa"/>
            <w:vMerge/>
          </w:tcPr>
          <w:p w:rsidR="007E46D3" w:rsidRPr="00A469E8" w:rsidRDefault="007E46D3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E46D3" w:rsidRDefault="007E46D3" w:rsidP="00691517">
            <w:r>
              <w:t>«Выше радуги» - открытие спартакиады студенческих отрядов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46D3" w:rsidRDefault="00590E3D" w:rsidP="00590E3D">
            <w:r>
              <w:t>МБУ «</w:t>
            </w:r>
            <w:proofErr w:type="gramStart"/>
            <w:r w:rsidR="007E46D3">
              <w:t>С</w:t>
            </w:r>
            <w:proofErr w:type="gramEnd"/>
            <w:r>
              <w:t>/к</w:t>
            </w:r>
            <w:r w:rsidR="007E46D3">
              <w:t xml:space="preserve"> «Торпедо»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46D3" w:rsidRDefault="00590E3D" w:rsidP="00691517">
            <w:r w:rsidRPr="00F47647">
              <w:t>МБУ «ГДК»</w:t>
            </w:r>
          </w:p>
        </w:tc>
      </w:tr>
      <w:tr w:rsidR="007E46D3" w:rsidRPr="00A469E8" w:rsidTr="00720400">
        <w:trPr>
          <w:trHeight w:val="138"/>
        </w:trPr>
        <w:tc>
          <w:tcPr>
            <w:tcW w:w="1418" w:type="dxa"/>
            <w:vMerge/>
          </w:tcPr>
          <w:p w:rsidR="007E46D3" w:rsidRPr="00A469E8" w:rsidRDefault="007E46D3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E46D3" w:rsidRDefault="007E46D3" w:rsidP="00691517">
            <w:r>
              <w:t>«Помнит мир…» - митинг, посвященный окончанию</w:t>
            </w:r>
            <w:proofErr w:type="gramStart"/>
            <w:r>
              <w:t xml:space="preserve"> В</w:t>
            </w:r>
            <w:proofErr w:type="gramEnd"/>
            <w:r>
              <w:t>торой мировой войны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46D3" w:rsidRDefault="007E46D3" w:rsidP="00691517">
            <w:r>
              <w:t xml:space="preserve">Площадь им. 21 Гвардейского </w:t>
            </w:r>
            <w:r w:rsidR="00590E3D">
              <w:t xml:space="preserve">стрелкового </w:t>
            </w:r>
            <w:r>
              <w:t>полка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46D3" w:rsidRDefault="00590E3D" w:rsidP="00691517">
            <w:r>
              <w:t>МБУ «</w:t>
            </w:r>
            <w:r w:rsidR="007E46D3">
              <w:t>ДЮДК «Черемушки»</w:t>
            </w:r>
          </w:p>
        </w:tc>
      </w:tr>
      <w:tr w:rsidR="007E46D3" w:rsidRPr="00A469E8" w:rsidTr="00720400">
        <w:trPr>
          <w:trHeight w:val="138"/>
        </w:trPr>
        <w:tc>
          <w:tcPr>
            <w:tcW w:w="1418" w:type="dxa"/>
            <w:vMerge/>
          </w:tcPr>
          <w:p w:rsidR="007E46D3" w:rsidRPr="00A469E8" w:rsidRDefault="007E46D3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E46D3" w:rsidRPr="00A469E8" w:rsidRDefault="007E46D3" w:rsidP="00FC2F12">
            <w:r>
              <w:t>«Играй, гармонь» -</w:t>
            </w:r>
            <w:r w:rsidR="00590E3D">
              <w:t xml:space="preserve"> </w:t>
            </w:r>
            <w:r>
              <w:t>г</w:t>
            </w:r>
            <w:r w:rsidRPr="00A469E8">
              <w:t xml:space="preserve">ородской фестиваль </w:t>
            </w:r>
            <w:r>
              <w:t xml:space="preserve">народного творчества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7E46D3" w:rsidRPr="00A469E8" w:rsidRDefault="007E46D3" w:rsidP="00691517">
            <w:r w:rsidRPr="00A469E8">
              <w:t xml:space="preserve">Набережная </w:t>
            </w:r>
            <w:r w:rsidR="00590E3D">
              <w:t xml:space="preserve">           им. Н.Ф.</w:t>
            </w:r>
            <w:r w:rsidRPr="00A469E8">
              <w:t>Петрова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7E46D3" w:rsidRPr="00A469E8" w:rsidRDefault="00590E3D" w:rsidP="00691517">
            <w:r w:rsidRPr="00D54C82">
              <w:t>МБУ «ДК «Алтайсельмаш»</w:t>
            </w:r>
          </w:p>
        </w:tc>
      </w:tr>
      <w:tr w:rsidR="00590E3D" w:rsidRPr="00A469E8" w:rsidTr="00720400">
        <w:trPr>
          <w:trHeight w:val="138"/>
        </w:trPr>
        <w:tc>
          <w:tcPr>
            <w:tcW w:w="1418" w:type="dxa"/>
            <w:vMerge w:val="restart"/>
          </w:tcPr>
          <w:p w:rsidR="00590E3D" w:rsidRPr="00A469E8" w:rsidRDefault="00590E3D" w:rsidP="00720400">
            <w:pPr>
              <w:tabs>
                <w:tab w:val="left" w:pos="986"/>
              </w:tabs>
            </w:pPr>
            <w:r w:rsidRPr="00A469E8">
              <w:t>ОКТЯБРЬ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90E3D" w:rsidRPr="00A469E8" w:rsidRDefault="00590E3D" w:rsidP="00590E3D">
            <w:r w:rsidRPr="00A469E8">
              <w:t>Цикл мероприятий ко Дню пожилого человека – «</w:t>
            </w:r>
            <w:proofErr w:type="spellStart"/>
            <w:r w:rsidRPr="00A469E8">
              <w:t>Ностальжи</w:t>
            </w:r>
            <w:proofErr w:type="spellEnd"/>
            <w:r w:rsidRPr="00A469E8">
              <w:t>», «Сударыня Рубцовска», торжественная программа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0E3D" w:rsidRDefault="00590E3D">
            <w:r w:rsidRPr="00276127">
              <w:t>МБУ «ГДК»,        МБУ «ДК «Алтайсельмаш»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90E3D" w:rsidRDefault="00590E3D">
            <w:r w:rsidRPr="00276127">
              <w:t>МБУ «ГДК»,        МБУ «ДК «Алтайсельмаш»</w:t>
            </w:r>
          </w:p>
        </w:tc>
      </w:tr>
      <w:tr w:rsidR="00590E3D" w:rsidRPr="00A469E8" w:rsidTr="00720400">
        <w:trPr>
          <w:trHeight w:val="138"/>
        </w:trPr>
        <w:tc>
          <w:tcPr>
            <w:tcW w:w="1418" w:type="dxa"/>
            <w:vMerge/>
          </w:tcPr>
          <w:p w:rsidR="00590E3D" w:rsidRPr="00A469E8" w:rsidRDefault="00590E3D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90E3D" w:rsidRPr="00A469E8" w:rsidRDefault="00590E3D" w:rsidP="00691517">
            <w:r>
              <w:t>«Это наша с тобой биография» - День комсомола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0E3D" w:rsidRPr="00A469E8" w:rsidRDefault="00590E3D" w:rsidP="00590E3D">
            <w:r>
              <w:t>Сквер Комсомольской славы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90E3D" w:rsidRDefault="00590E3D">
            <w:r w:rsidRPr="00C249EC">
              <w:t>МБУ «ДК «Алтайсельмаш»</w:t>
            </w:r>
          </w:p>
        </w:tc>
      </w:tr>
      <w:tr w:rsidR="00590E3D" w:rsidRPr="00A469E8" w:rsidTr="00720400">
        <w:trPr>
          <w:trHeight w:val="562"/>
        </w:trPr>
        <w:tc>
          <w:tcPr>
            <w:tcW w:w="1418" w:type="dxa"/>
            <w:vMerge/>
          </w:tcPr>
          <w:p w:rsidR="00590E3D" w:rsidRPr="00A469E8" w:rsidRDefault="00590E3D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590E3D" w:rsidRPr="00A469E8" w:rsidRDefault="00590E3D" w:rsidP="00691517">
            <w:r>
              <w:t>«СОФИТ – 2017» - студенческий открытый фестиваль интеллекта и творчества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90E3D" w:rsidRPr="00A469E8" w:rsidRDefault="00590E3D" w:rsidP="00691517">
            <w:r w:rsidRPr="00276127">
              <w:t>МБУ «ДК «Алтайсельмаш»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590E3D" w:rsidRDefault="00590E3D">
            <w:r w:rsidRPr="00C249EC">
              <w:t>МБУ «ДК «Алтайсельмаш»</w:t>
            </w:r>
          </w:p>
        </w:tc>
      </w:tr>
      <w:tr w:rsidR="007E46D3" w:rsidRPr="00A469E8" w:rsidTr="00720400">
        <w:trPr>
          <w:trHeight w:val="535"/>
        </w:trPr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E46D3" w:rsidRPr="00A469E8" w:rsidRDefault="007E46D3" w:rsidP="00720400">
            <w:pPr>
              <w:tabs>
                <w:tab w:val="left" w:pos="986"/>
              </w:tabs>
            </w:pPr>
            <w:r w:rsidRPr="00A469E8">
              <w:t>НОЯБРЬ</w:t>
            </w:r>
          </w:p>
        </w:tc>
        <w:tc>
          <w:tcPr>
            <w:tcW w:w="4111" w:type="dxa"/>
          </w:tcPr>
          <w:p w:rsidR="007E46D3" w:rsidRPr="00A469E8" w:rsidRDefault="007E46D3" w:rsidP="00691517">
            <w:r>
              <w:t>«Вместе мы – сила!» - День народного единства</w:t>
            </w:r>
          </w:p>
        </w:tc>
        <w:tc>
          <w:tcPr>
            <w:tcW w:w="2410" w:type="dxa"/>
          </w:tcPr>
          <w:p w:rsidR="007E46D3" w:rsidRPr="00A469E8" w:rsidRDefault="007E46D3" w:rsidP="00691517">
            <w:r>
              <w:t>Учреждения культуры</w:t>
            </w:r>
          </w:p>
        </w:tc>
        <w:tc>
          <w:tcPr>
            <w:tcW w:w="2551" w:type="dxa"/>
          </w:tcPr>
          <w:p w:rsidR="007E46D3" w:rsidRDefault="007E46D3" w:rsidP="00691517">
            <w:r>
              <w:t>Учреждения культуры</w:t>
            </w:r>
          </w:p>
          <w:p w:rsidR="007E46D3" w:rsidRPr="00A469E8" w:rsidRDefault="007E46D3" w:rsidP="00691517"/>
        </w:tc>
      </w:tr>
      <w:tr w:rsidR="00590E3D" w:rsidRPr="00A469E8" w:rsidTr="00720400">
        <w:trPr>
          <w:trHeight w:val="828"/>
        </w:trPr>
        <w:tc>
          <w:tcPr>
            <w:tcW w:w="1418" w:type="dxa"/>
            <w:vMerge/>
          </w:tcPr>
          <w:p w:rsidR="00590E3D" w:rsidRPr="00A469E8" w:rsidRDefault="00590E3D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590E3D" w:rsidRPr="00A469E8" w:rsidRDefault="00590E3D" w:rsidP="00691517">
            <w:r>
              <w:t xml:space="preserve">«Славим Женщину-Мать» </w:t>
            </w:r>
            <w:proofErr w:type="gramStart"/>
            <w:r>
              <w:t>-т</w:t>
            </w:r>
            <w:proofErr w:type="gramEnd"/>
            <w:r>
              <w:t>оржественная программа, посвященная Дню Матери</w:t>
            </w:r>
          </w:p>
        </w:tc>
        <w:tc>
          <w:tcPr>
            <w:tcW w:w="2410" w:type="dxa"/>
          </w:tcPr>
          <w:p w:rsidR="00590E3D" w:rsidRDefault="00590E3D" w:rsidP="001922C4">
            <w:r w:rsidRPr="00F47647">
              <w:t>МБУ «ГДК»</w:t>
            </w:r>
          </w:p>
        </w:tc>
        <w:tc>
          <w:tcPr>
            <w:tcW w:w="2551" w:type="dxa"/>
          </w:tcPr>
          <w:p w:rsidR="00590E3D" w:rsidRDefault="00590E3D" w:rsidP="001922C4">
            <w:r w:rsidRPr="00F47647">
              <w:t>МБУ «ГДК»</w:t>
            </w:r>
          </w:p>
        </w:tc>
      </w:tr>
      <w:tr w:rsidR="007E46D3" w:rsidRPr="00A469E8" w:rsidTr="00720400">
        <w:tc>
          <w:tcPr>
            <w:tcW w:w="1418" w:type="dxa"/>
            <w:vMerge/>
          </w:tcPr>
          <w:p w:rsidR="007E46D3" w:rsidRPr="00A469E8" w:rsidRDefault="007E46D3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7E46D3" w:rsidRPr="00A469E8" w:rsidRDefault="007E46D3" w:rsidP="00691517">
            <w:r w:rsidRPr="00A469E8">
              <w:t>Семейная конкурсная программа «Мама лучшая на свете!», посвященная Дню матери</w:t>
            </w:r>
          </w:p>
        </w:tc>
        <w:tc>
          <w:tcPr>
            <w:tcW w:w="2410" w:type="dxa"/>
          </w:tcPr>
          <w:p w:rsidR="007E46D3" w:rsidRPr="00A469E8" w:rsidRDefault="00590E3D" w:rsidP="00691517">
            <w:r>
              <w:t>МБУ «</w:t>
            </w:r>
            <w:r w:rsidR="007E46D3" w:rsidRPr="00A469E8">
              <w:t>ДЮДК «Черемушки»</w:t>
            </w:r>
          </w:p>
        </w:tc>
        <w:tc>
          <w:tcPr>
            <w:tcW w:w="2551" w:type="dxa"/>
          </w:tcPr>
          <w:p w:rsidR="007E46D3" w:rsidRPr="00A469E8" w:rsidRDefault="00590E3D" w:rsidP="00691517">
            <w:r>
              <w:t>МБУ «</w:t>
            </w:r>
            <w:r w:rsidR="007E46D3" w:rsidRPr="00A469E8">
              <w:t>ДЮДК «Черемушки»</w:t>
            </w:r>
          </w:p>
        </w:tc>
      </w:tr>
      <w:tr w:rsidR="00590E3D" w:rsidRPr="00A469E8" w:rsidTr="00720400">
        <w:tc>
          <w:tcPr>
            <w:tcW w:w="1418" w:type="dxa"/>
            <w:vMerge/>
          </w:tcPr>
          <w:p w:rsidR="00590E3D" w:rsidRPr="00A469E8" w:rsidRDefault="00590E3D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590E3D" w:rsidRPr="00A469E8" w:rsidRDefault="00590E3D" w:rsidP="00691517">
            <w:r>
              <w:t>«Под небом единым» - ф</w:t>
            </w:r>
            <w:r w:rsidRPr="00A469E8">
              <w:t>естиваль национальных культур</w:t>
            </w:r>
          </w:p>
        </w:tc>
        <w:tc>
          <w:tcPr>
            <w:tcW w:w="2410" w:type="dxa"/>
          </w:tcPr>
          <w:p w:rsidR="00590E3D" w:rsidRPr="00A469E8" w:rsidRDefault="00590E3D" w:rsidP="001922C4">
            <w:r w:rsidRPr="00276127">
              <w:t>МБУ «ДК «Алтайсельмаш»</w:t>
            </w:r>
          </w:p>
        </w:tc>
        <w:tc>
          <w:tcPr>
            <w:tcW w:w="2551" w:type="dxa"/>
          </w:tcPr>
          <w:p w:rsidR="00590E3D" w:rsidRDefault="00590E3D" w:rsidP="001922C4">
            <w:r w:rsidRPr="00C249EC">
              <w:t>МБУ «ДК «Алтайсельмаш»</w:t>
            </w:r>
          </w:p>
        </w:tc>
      </w:tr>
      <w:tr w:rsidR="007E46D3" w:rsidRPr="00A469E8" w:rsidTr="00720400"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E46D3" w:rsidRPr="00A469E8" w:rsidRDefault="007E46D3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7E46D3" w:rsidRPr="00FC2F12" w:rsidRDefault="007E46D3" w:rsidP="00FC2F12">
            <w:r w:rsidRPr="00FC2F12">
              <w:t>«Я выбираю здоровье»</w:t>
            </w:r>
            <w:r>
              <w:t xml:space="preserve"> - ц</w:t>
            </w:r>
            <w:r w:rsidRPr="00FC2F12">
              <w:t xml:space="preserve">икл мероприятий </w:t>
            </w:r>
          </w:p>
        </w:tc>
        <w:tc>
          <w:tcPr>
            <w:tcW w:w="2410" w:type="dxa"/>
          </w:tcPr>
          <w:p w:rsidR="007E46D3" w:rsidRPr="00A469E8" w:rsidRDefault="007E46D3" w:rsidP="00691517">
            <w:r w:rsidRPr="00A469E8">
              <w:t>Учреждения культуры</w:t>
            </w:r>
          </w:p>
        </w:tc>
        <w:tc>
          <w:tcPr>
            <w:tcW w:w="2551" w:type="dxa"/>
          </w:tcPr>
          <w:p w:rsidR="007E46D3" w:rsidRPr="00A469E8" w:rsidRDefault="007E46D3" w:rsidP="00691517">
            <w:r w:rsidRPr="00A469E8">
              <w:t>Учреждения культуры</w:t>
            </w:r>
          </w:p>
        </w:tc>
      </w:tr>
      <w:tr w:rsidR="007E46D3" w:rsidRPr="00A469E8" w:rsidTr="00720400"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E46D3" w:rsidRPr="00A469E8" w:rsidRDefault="007E46D3" w:rsidP="00720400">
            <w:pPr>
              <w:tabs>
                <w:tab w:val="left" w:pos="986"/>
              </w:tabs>
            </w:pPr>
            <w:r>
              <w:t>ДЕКАБРЬ</w:t>
            </w:r>
          </w:p>
        </w:tc>
        <w:tc>
          <w:tcPr>
            <w:tcW w:w="4111" w:type="dxa"/>
          </w:tcPr>
          <w:p w:rsidR="007E46D3" w:rsidRPr="00A469E8" w:rsidRDefault="007E46D3" w:rsidP="00691517">
            <w:r w:rsidRPr="00A469E8">
              <w:t>Губернаторские елки</w:t>
            </w:r>
          </w:p>
        </w:tc>
        <w:tc>
          <w:tcPr>
            <w:tcW w:w="2410" w:type="dxa"/>
          </w:tcPr>
          <w:p w:rsidR="007E46D3" w:rsidRPr="00A469E8" w:rsidRDefault="00CD3781" w:rsidP="00691517">
            <w:r>
              <w:t>МБУ «</w:t>
            </w:r>
            <w:r w:rsidR="007E46D3" w:rsidRPr="00A469E8">
              <w:t>ГДК</w:t>
            </w:r>
            <w:r>
              <w:t>»</w:t>
            </w:r>
          </w:p>
        </w:tc>
        <w:tc>
          <w:tcPr>
            <w:tcW w:w="2551" w:type="dxa"/>
          </w:tcPr>
          <w:p w:rsidR="007E46D3" w:rsidRPr="00A469E8" w:rsidRDefault="00CD3781" w:rsidP="00691517">
            <w:r>
              <w:t>МБУ «</w:t>
            </w:r>
            <w:r w:rsidR="007E46D3" w:rsidRPr="00A469E8">
              <w:t>ГДК</w:t>
            </w:r>
            <w:r>
              <w:t>»</w:t>
            </w:r>
          </w:p>
        </w:tc>
      </w:tr>
      <w:tr w:rsidR="007E46D3" w:rsidRPr="00A469E8" w:rsidTr="00720400">
        <w:tc>
          <w:tcPr>
            <w:tcW w:w="1418" w:type="dxa"/>
            <w:vMerge/>
          </w:tcPr>
          <w:p w:rsidR="007E46D3" w:rsidRPr="00A469E8" w:rsidRDefault="007E46D3" w:rsidP="00720400">
            <w:pPr>
              <w:tabs>
                <w:tab w:val="left" w:pos="986"/>
              </w:tabs>
            </w:pPr>
          </w:p>
        </w:tc>
        <w:tc>
          <w:tcPr>
            <w:tcW w:w="4111" w:type="dxa"/>
          </w:tcPr>
          <w:p w:rsidR="007E46D3" w:rsidRPr="00A469E8" w:rsidRDefault="007E46D3" w:rsidP="00691517">
            <w:r w:rsidRPr="00A469E8">
              <w:t>Открытие городской елки</w:t>
            </w:r>
          </w:p>
        </w:tc>
        <w:tc>
          <w:tcPr>
            <w:tcW w:w="2410" w:type="dxa"/>
          </w:tcPr>
          <w:p w:rsidR="007E46D3" w:rsidRPr="00A469E8" w:rsidRDefault="00CD3781" w:rsidP="00691517">
            <w:r>
              <w:t xml:space="preserve">Площадь                им. В.И. </w:t>
            </w:r>
            <w:r w:rsidR="007E46D3" w:rsidRPr="00A469E8">
              <w:t>Ленина</w:t>
            </w:r>
          </w:p>
        </w:tc>
        <w:tc>
          <w:tcPr>
            <w:tcW w:w="2551" w:type="dxa"/>
          </w:tcPr>
          <w:p w:rsidR="007E46D3" w:rsidRPr="00A469E8" w:rsidRDefault="007E46D3" w:rsidP="00691517">
            <w:r w:rsidRPr="00A469E8">
              <w:t>Учреждения культуры города</w:t>
            </w:r>
          </w:p>
        </w:tc>
      </w:tr>
    </w:tbl>
    <w:p w:rsidR="00567399" w:rsidRPr="00A469E8" w:rsidRDefault="00567399" w:rsidP="00567399"/>
    <w:p w:rsidR="008E7BC5" w:rsidRDefault="008E7BC5" w:rsidP="007E0C4B">
      <w:pPr>
        <w:jc w:val="center"/>
        <w:rPr>
          <w:b/>
          <w:sz w:val="28"/>
          <w:szCs w:val="28"/>
        </w:rPr>
      </w:pPr>
    </w:p>
    <w:p w:rsidR="007E0C4B" w:rsidRPr="0088343D" w:rsidRDefault="007E0C4B" w:rsidP="007E0C4B">
      <w:pPr>
        <w:jc w:val="center"/>
        <w:rPr>
          <w:b/>
          <w:sz w:val="28"/>
          <w:szCs w:val="28"/>
        </w:rPr>
      </w:pPr>
      <w:r w:rsidRPr="0088343D">
        <w:rPr>
          <w:b/>
          <w:sz w:val="28"/>
          <w:szCs w:val="28"/>
        </w:rPr>
        <w:lastRenderedPageBreak/>
        <w:t>Проблемы отрасли культуры города Рубцовска</w:t>
      </w:r>
    </w:p>
    <w:p w:rsidR="007E0C4B" w:rsidRPr="0088343D" w:rsidRDefault="007E0C4B" w:rsidP="007E0C4B">
      <w:pPr>
        <w:jc w:val="center"/>
        <w:rPr>
          <w:b/>
          <w:sz w:val="28"/>
          <w:szCs w:val="28"/>
        </w:rPr>
      </w:pPr>
      <w:r w:rsidRPr="0088343D">
        <w:rPr>
          <w:b/>
          <w:sz w:val="28"/>
          <w:szCs w:val="28"/>
        </w:rPr>
        <w:t xml:space="preserve"> и предложения по их решению</w:t>
      </w:r>
      <w:r w:rsidRPr="0088343D">
        <w:rPr>
          <w:sz w:val="28"/>
          <w:szCs w:val="28"/>
        </w:rPr>
        <w:tab/>
      </w:r>
    </w:p>
    <w:p w:rsidR="007E0C4B" w:rsidRPr="0088343D" w:rsidRDefault="007E0C4B" w:rsidP="007E0C4B">
      <w:pPr>
        <w:ind w:firstLine="708"/>
        <w:jc w:val="both"/>
        <w:rPr>
          <w:sz w:val="28"/>
          <w:szCs w:val="28"/>
        </w:rPr>
      </w:pPr>
    </w:p>
    <w:p w:rsidR="007E0C4B" w:rsidRPr="0088343D" w:rsidRDefault="007E0C4B" w:rsidP="00720400">
      <w:pPr>
        <w:ind w:firstLine="851"/>
        <w:jc w:val="both"/>
        <w:rPr>
          <w:sz w:val="28"/>
          <w:szCs w:val="28"/>
        </w:rPr>
      </w:pPr>
      <w:r w:rsidRPr="0088343D">
        <w:rPr>
          <w:sz w:val="28"/>
          <w:szCs w:val="28"/>
        </w:rPr>
        <w:t xml:space="preserve">Наряду с достигнутыми успехами в отрасли культуры города Рубцовска существует и ряд проблем. </w:t>
      </w:r>
    </w:p>
    <w:p w:rsidR="007E0C4B" w:rsidRPr="00F5621D" w:rsidRDefault="009A4FE1" w:rsidP="007204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7E0C4B" w:rsidRPr="00F5621D">
        <w:rPr>
          <w:sz w:val="28"/>
          <w:szCs w:val="28"/>
        </w:rPr>
        <w:t xml:space="preserve"> году  ведущими </w:t>
      </w:r>
      <w:r w:rsidR="007E0C4B" w:rsidRPr="00FF1AA7">
        <w:rPr>
          <w:sz w:val="28"/>
          <w:szCs w:val="28"/>
        </w:rPr>
        <w:t>проблемами учреждений культуры</w:t>
      </w:r>
      <w:r w:rsidR="007E0C4B" w:rsidRPr="00F5621D">
        <w:rPr>
          <w:sz w:val="28"/>
          <w:szCs w:val="28"/>
        </w:rPr>
        <w:t xml:space="preserve"> по-прежнему оставались </w:t>
      </w:r>
      <w:proofErr w:type="gramStart"/>
      <w:r w:rsidR="007E0C4B" w:rsidRPr="00F5621D">
        <w:rPr>
          <w:sz w:val="28"/>
          <w:szCs w:val="28"/>
        </w:rPr>
        <w:t>материально-технические</w:t>
      </w:r>
      <w:proofErr w:type="gramEnd"/>
      <w:r w:rsidR="007E0C4B" w:rsidRPr="00F5621D">
        <w:rPr>
          <w:sz w:val="28"/>
          <w:szCs w:val="28"/>
        </w:rPr>
        <w:t xml:space="preserve">. </w:t>
      </w:r>
    </w:p>
    <w:p w:rsidR="00FF1AA7" w:rsidRDefault="009A4FE1" w:rsidP="0072040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7E0C4B" w:rsidRPr="00F5621D">
        <w:rPr>
          <w:sz w:val="28"/>
          <w:szCs w:val="28"/>
        </w:rPr>
        <w:t xml:space="preserve">роблемой является невыполнение показателя «соотношения средней заработной платы работников учреждений культуры города Рубцовска, повышение оплаты труда которых предусмотрено Указом Президента Российской Федерации от 7 мая 2012 г. № 597 "О мероприятиях по реализации государственной социальной политики", и средней заработной платы в Алтайском крае» плана мероприятий («дорожной карты») </w:t>
      </w:r>
      <w:r w:rsidR="007E0C4B" w:rsidRPr="00F5621D">
        <w:rPr>
          <w:bCs/>
          <w:sz w:val="28"/>
          <w:szCs w:val="28"/>
        </w:rPr>
        <w:t>«Изменения в отраслях социальной сферы, направленные на повышение эффективности сферы культуры муниципального образования город</w:t>
      </w:r>
      <w:proofErr w:type="gramEnd"/>
      <w:r w:rsidR="007E0C4B" w:rsidRPr="00F5621D">
        <w:rPr>
          <w:bCs/>
          <w:sz w:val="28"/>
          <w:szCs w:val="28"/>
        </w:rPr>
        <w:t xml:space="preserve"> Рубцовск Алтайского края»</w:t>
      </w:r>
      <w:r w:rsidR="007E0C4B" w:rsidRPr="00F5621D">
        <w:rPr>
          <w:sz w:val="28"/>
          <w:szCs w:val="28"/>
        </w:rPr>
        <w:t xml:space="preserve">. </w:t>
      </w:r>
    </w:p>
    <w:p w:rsidR="007E0C4B" w:rsidRPr="00F5621D" w:rsidRDefault="007E0C4B" w:rsidP="00720400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F5621D">
        <w:rPr>
          <w:sz w:val="28"/>
          <w:szCs w:val="28"/>
        </w:rPr>
        <w:t>Все остальные показатели «дорожной карты» выполняются.</w:t>
      </w:r>
    </w:p>
    <w:p w:rsidR="007E0C4B" w:rsidRPr="000464F6" w:rsidRDefault="007E0C4B" w:rsidP="00720400">
      <w:pPr>
        <w:ind w:firstLine="851"/>
        <w:jc w:val="both"/>
        <w:rPr>
          <w:sz w:val="28"/>
          <w:szCs w:val="28"/>
        </w:rPr>
      </w:pPr>
      <w:r w:rsidRPr="00EB46A0">
        <w:rPr>
          <w:sz w:val="28"/>
          <w:szCs w:val="28"/>
        </w:rPr>
        <w:t xml:space="preserve">В связи с невысокой заработной платы, проблемой с предоставлением жилья в </w:t>
      </w:r>
      <w:r w:rsidRPr="000464F6">
        <w:rPr>
          <w:sz w:val="28"/>
          <w:szCs w:val="28"/>
        </w:rPr>
        <w:t xml:space="preserve">городе ощущается нехватка квалифицированных специалистов. </w:t>
      </w:r>
    </w:p>
    <w:p w:rsidR="007E0C4B" w:rsidRPr="000464F6" w:rsidRDefault="007E0C4B" w:rsidP="00720400">
      <w:pPr>
        <w:ind w:firstLine="851"/>
        <w:jc w:val="both"/>
        <w:rPr>
          <w:sz w:val="28"/>
          <w:szCs w:val="28"/>
        </w:rPr>
      </w:pPr>
      <w:r w:rsidRPr="000464F6">
        <w:rPr>
          <w:sz w:val="28"/>
          <w:szCs w:val="28"/>
        </w:rPr>
        <w:t xml:space="preserve">На территории города Рубцовска расположено 19 памятников и </w:t>
      </w:r>
      <w:r>
        <w:rPr>
          <w:sz w:val="28"/>
          <w:szCs w:val="28"/>
        </w:rPr>
        <w:t xml:space="preserve">мемориальных </w:t>
      </w:r>
      <w:r w:rsidR="00CD3781">
        <w:rPr>
          <w:sz w:val="28"/>
          <w:szCs w:val="28"/>
        </w:rPr>
        <w:t xml:space="preserve">объектов, </w:t>
      </w:r>
      <w:r w:rsidRPr="000464F6">
        <w:rPr>
          <w:sz w:val="28"/>
          <w:szCs w:val="28"/>
        </w:rPr>
        <w:t xml:space="preserve">9 из которых являются </w:t>
      </w:r>
      <w:r w:rsidR="00720400">
        <w:rPr>
          <w:sz w:val="28"/>
          <w:szCs w:val="28"/>
        </w:rPr>
        <w:t>объектами культурного наследия регионального значения</w:t>
      </w:r>
      <w:r w:rsidRPr="000464F6">
        <w:rPr>
          <w:sz w:val="28"/>
          <w:szCs w:val="28"/>
        </w:rPr>
        <w:t xml:space="preserve">. Из-за недостаточного финансирования </w:t>
      </w:r>
      <w:r w:rsidR="00CD3781">
        <w:rPr>
          <w:sz w:val="28"/>
          <w:szCs w:val="28"/>
        </w:rPr>
        <w:t>некоторые</w:t>
      </w:r>
      <w:r w:rsidRPr="000464F6">
        <w:rPr>
          <w:sz w:val="28"/>
          <w:szCs w:val="28"/>
        </w:rPr>
        <w:t xml:space="preserve"> памятник</w:t>
      </w:r>
      <w:r w:rsidR="00CD3781">
        <w:rPr>
          <w:sz w:val="28"/>
          <w:szCs w:val="28"/>
        </w:rPr>
        <w:t>и</w:t>
      </w:r>
      <w:r w:rsidRPr="000464F6">
        <w:rPr>
          <w:sz w:val="28"/>
          <w:szCs w:val="28"/>
        </w:rPr>
        <w:t xml:space="preserve"> имеет ненадлежащий вид</w:t>
      </w:r>
      <w:r w:rsidR="00CD3781">
        <w:rPr>
          <w:sz w:val="28"/>
          <w:szCs w:val="28"/>
        </w:rPr>
        <w:t>,</w:t>
      </w:r>
      <w:r w:rsidRPr="000464F6">
        <w:rPr>
          <w:sz w:val="28"/>
          <w:szCs w:val="28"/>
        </w:rPr>
        <w:t xml:space="preserve"> </w:t>
      </w:r>
      <w:r w:rsidR="00CD3781">
        <w:rPr>
          <w:sz w:val="28"/>
          <w:szCs w:val="28"/>
        </w:rPr>
        <w:t>т</w:t>
      </w:r>
      <w:r w:rsidRPr="000464F6">
        <w:rPr>
          <w:sz w:val="28"/>
          <w:szCs w:val="28"/>
        </w:rPr>
        <w:t>ребуется реставрация памятников В.И. Ленину, С.М. Кирову, Марксу и Энгельсу.</w:t>
      </w:r>
    </w:p>
    <w:p w:rsidR="007E0C4B" w:rsidRDefault="007E0C4B" w:rsidP="007204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B46A0">
        <w:rPr>
          <w:sz w:val="28"/>
          <w:szCs w:val="28"/>
        </w:rPr>
        <w:t>роблемы капитального ремонта по-прежнему остают</w:t>
      </w:r>
      <w:r>
        <w:rPr>
          <w:sz w:val="28"/>
          <w:szCs w:val="28"/>
        </w:rPr>
        <w:t>ся особо острыми: из 4-х</w:t>
      </w:r>
      <w:r w:rsidRPr="00EB46A0">
        <w:rPr>
          <w:sz w:val="28"/>
          <w:szCs w:val="28"/>
        </w:rPr>
        <w:t xml:space="preserve"> учреждений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культурно-досугового</w:t>
      </w:r>
      <w:proofErr w:type="spellEnd"/>
      <w:r>
        <w:rPr>
          <w:sz w:val="28"/>
          <w:szCs w:val="28"/>
        </w:rPr>
        <w:t xml:space="preserve"> типа</w:t>
      </w:r>
      <w:r w:rsidRPr="00EB46A0">
        <w:rPr>
          <w:sz w:val="28"/>
          <w:szCs w:val="28"/>
        </w:rPr>
        <w:t xml:space="preserve"> три требуют капитального ремонта: Дом культуры «Алтайсельма</w:t>
      </w:r>
      <w:r>
        <w:rPr>
          <w:sz w:val="28"/>
          <w:szCs w:val="28"/>
        </w:rPr>
        <w:t>ш»</w:t>
      </w:r>
      <w:r w:rsidRPr="00EB46A0">
        <w:rPr>
          <w:sz w:val="28"/>
          <w:szCs w:val="28"/>
        </w:rPr>
        <w:t xml:space="preserve"> - необходим ремонт крыши, фасада здания и внутренних помещений; Городской Дворец культуры - ремонт фасада здания, ремонт отопительной системы, замена </w:t>
      </w:r>
      <w:proofErr w:type="spellStart"/>
      <w:r w:rsidRPr="00EB46A0">
        <w:rPr>
          <w:sz w:val="28"/>
          <w:szCs w:val="28"/>
        </w:rPr>
        <w:t>звуко-технического</w:t>
      </w:r>
      <w:proofErr w:type="spellEnd"/>
      <w:r w:rsidRPr="00EB46A0">
        <w:rPr>
          <w:sz w:val="28"/>
          <w:szCs w:val="28"/>
        </w:rPr>
        <w:t xml:space="preserve"> и светового обеспечения театрального зала;</w:t>
      </w:r>
      <w:r>
        <w:rPr>
          <w:sz w:val="28"/>
          <w:szCs w:val="28"/>
        </w:rPr>
        <w:t xml:space="preserve"> </w:t>
      </w:r>
      <w:r w:rsidRPr="00EB46A0">
        <w:rPr>
          <w:sz w:val="28"/>
          <w:szCs w:val="28"/>
        </w:rPr>
        <w:t>Культурный центр «Театр им. А.К. Брахмана» – ремонт фасада здания, внутренних помещений, ремонт и переоборудование отопительной системы.</w:t>
      </w:r>
    </w:p>
    <w:p w:rsidR="00E47F6E" w:rsidRPr="00EB46A0" w:rsidRDefault="00E47F6E" w:rsidP="00720400">
      <w:pPr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Необходимы работы по благоустройству территорий, прилегающих к КЦ «Театр им. А.К. Брахмана» и восточной территории Городского Дворца культуры.</w:t>
      </w:r>
    </w:p>
    <w:p w:rsidR="007E0C4B" w:rsidRDefault="007E0C4B" w:rsidP="007E0C4B">
      <w:pPr>
        <w:ind w:firstLine="708"/>
        <w:jc w:val="both"/>
        <w:rPr>
          <w:sz w:val="28"/>
          <w:szCs w:val="28"/>
        </w:rPr>
      </w:pPr>
      <w:r w:rsidRPr="00EB46A0">
        <w:rPr>
          <w:sz w:val="28"/>
          <w:szCs w:val="28"/>
        </w:rPr>
        <w:t>Острая проблема стоит с обеспечением инструментальных коллективов концертными инструментами (баяны, струнные инструменты). Школы искусств (ДМШ и ДХШ) остро нуждаются в улучшении материально-технической базы (инструменты, оргтехника).</w:t>
      </w:r>
    </w:p>
    <w:p w:rsidR="007E0C4B" w:rsidRPr="00EB46A0" w:rsidRDefault="007E0C4B" w:rsidP="007E0C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данных проблем возможно при активной финансовой поддержке краевого и федерального бюджетов (проведение капитальных ремонтов), ведения правильной маркетинговой политики самих учреждений культуры: внедрении маркетинговых исследований, расширении перечня услуг учреждений культуры, проведении рекламных акций и к</w:t>
      </w:r>
      <w:r w:rsidR="00720400">
        <w:rPr>
          <w:sz w:val="28"/>
          <w:szCs w:val="28"/>
        </w:rPr>
        <w:t>а</w:t>
      </w:r>
      <w:r>
        <w:rPr>
          <w:sz w:val="28"/>
          <w:szCs w:val="28"/>
        </w:rPr>
        <w:t xml:space="preserve">мпаний, участие в </w:t>
      </w:r>
      <w:proofErr w:type="spellStart"/>
      <w:r w:rsidR="00720400">
        <w:rPr>
          <w:sz w:val="28"/>
          <w:szCs w:val="28"/>
        </w:rPr>
        <w:t>г</w:t>
      </w:r>
      <w:r>
        <w:rPr>
          <w:sz w:val="28"/>
          <w:szCs w:val="28"/>
        </w:rPr>
        <w:t>рантовых</w:t>
      </w:r>
      <w:proofErr w:type="spellEnd"/>
      <w:r>
        <w:rPr>
          <w:sz w:val="28"/>
          <w:szCs w:val="28"/>
        </w:rPr>
        <w:t xml:space="preserve"> конкурсах, осуществление социальных проектов различных фондов</w:t>
      </w:r>
      <w:r w:rsidR="00720400">
        <w:rPr>
          <w:sz w:val="28"/>
          <w:szCs w:val="28"/>
        </w:rPr>
        <w:t xml:space="preserve">. </w:t>
      </w:r>
    </w:p>
    <w:p w:rsidR="00065333" w:rsidRDefault="00065333"/>
    <w:sectPr w:rsidR="00065333" w:rsidSect="0063641E">
      <w:footerReference w:type="default" r:id="rId34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D5" w:rsidRDefault="00D165D5" w:rsidP="0013264A">
      <w:r>
        <w:separator/>
      </w:r>
    </w:p>
  </w:endnote>
  <w:endnote w:type="continuationSeparator" w:id="0">
    <w:p w:rsidR="00D165D5" w:rsidRDefault="00D165D5" w:rsidP="0013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4C1" w:rsidRDefault="00F074AD">
    <w:pPr>
      <w:pStyle w:val="a8"/>
      <w:jc w:val="right"/>
    </w:pPr>
    <w:fldSimple w:instr="PAGE   \* MERGEFORMAT">
      <w:r w:rsidR="00186A1D">
        <w:rPr>
          <w:noProof/>
        </w:rPr>
        <w:t>25</w:t>
      </w:r>
    </w:fldSimple>
  </w:p>
  <w:p w:rsidR="00E854C1" w:rsidRDefault="00E854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D5" w:rsidRDefault="00D165D5" w:rsidP="0013264A">
      <w:r>
        <w:separator/>
      </w:r>
    </w:p>
  </w:footnote>
  <w:footnote w:type="continuationSeparator" w:id="0">
    <w:p w:rsidR="00D165D5" w:rsidRDefault="00D165D5" w:rsidP="00132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F83"/>
    <w:multiLevelType w:val="hybridMultilevel"/>
    <w:tmpl w:val="C562E1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E26DD6"/>
    <w:multiLevelType w:val="multilevel"/>
    <w:tmpl w:val="F0D236E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9D55635"/>
    <w:multiLevelType w:val="hybridMultilevel"/>
    <w:tmpl w:val="E7A2BC40"/>
    <w:lvl w:ilvl="0" w:tplc="81A8A4F6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E7383"/>
    <w:multiLevelType w:val="hybridMultilevel"/>
    <w:tmpl w:val="0B4839EA"/>
    <w:lvl w:ilvl="0" w:tplc="14CE74CA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4">
    <w:nsid w:val="138925E5"/>
    <w:multiLevelType w:val="hybridMultilevel"/>
    <w:tmpl w:val="F8FECFC8"/>
    <w:lvl w:ilvl="0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>
    <w:nsid w:val="15726183"/>
    <w:multiLevelType w:val="multilevel"/>
    <w:tmpl w:val="5BD8E67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962E3A"/>
    <w:multiLevelType w:val="hybridMultilevel"/>
    <w:tmpl w:val="F6303F92"/>
    <w:lvl w:ilvl="0" w:tplc="89F050BE">
      <w:start w:val="15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46A2C"/>
    <w:multiLevelType w:val="multilevel"/>
    <w:tmpl w:val="E070CB32"/>
    <w:lvl w:ilvl="0">
      <w:start w:val="5"/>
      <w:numFmt w:val="decimalZero"/>
      <w:lvlText w:val="%1"/>
      <w:lvlJc w:val="left"/>
      <w:pPr>
        <w:ind w:left="960" w:hanging="96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ind w:left="1477" w:hanging="960"/>
      </w:pPr>
      <w:rPr>
        <w:rFonts w:cs="Times New Roman" w:hint="default"/>
      </w:rPr>
    </w:lvl>
    <w:lvl w:ilvl="2">
      <w:start w:val="2013"/>
      <w:numFmt w:val="decimal"/>
      <w:lvlText w:val="%1.%2.%3"/>
      <w:lvlJc w:val="left"/>
      <w:pPr>
        <w:ind w:left="1994" w:hanging="9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11" w:hanging="96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6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5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5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576" w:hanging="1440"/>
      </w:pPr>
      <w:rPr>
        <w:rFonts w:cs="Times New Roman" w:hint="default"/>
      </w:rPr>
    </w:lvl>
  </w:abstractNum>
  <w:abstractNum w:abstractNumId="8">
    <w:nsid w:val="1CF351BF"/>
    <w:multiLevelType w:val="multilevel"/>
    <w:tmpl w:val="8C96E7D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FD855A6"/>
    <w:multiLevelType w:val="hybridMultilevel"/>
    <w:tmpl w:val="5672B992"/>
    <w:lvl w:ilvl="0" w:tplc="CBD075D8">
      <w:start w:val="6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0">
    <w:nsid w:val="22223220"/>
    <w:multiLevelType w:val="hybridMultilevel"/>
    <w:tmpl w:val="F0104D58"/>
    <w:lvl w:ilvl="0" w:tplc="D74E41F6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5281786"/>
    <w:multiLevelType w:val="hybridMultilevel"/>
    <w:tmpl w:val="B6C42056"/>
    <w:lvl w:ilvl="0" w:tplc="51662A28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2CFD1731"/>
    <w:multiLevelType w:val="hybridMultilevel"/>
    <w:tmpl w:val="8EBEB284"/>
    <w:lvl w:ilvl="0" w:tplc="3DB0E5E8">
      <w:start w:val="6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3AFF0C9D"/>
    <w:multiLevelType w:val="hybridMultilevel"/>
    <w:tmpl w:val="27204A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6487D"/>
    <w:multiLevelType w:val="hybridMultilevel"/>
    <w:tmpl w:val="ABF67CB6"/>
    <w:lvl w:ilvl="0" w:tplc="B2BC5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9A7824">
      <w:numFmt w:val="none"/>
      <w:lvlText w:val=""/>
      <w:lvlJc w:val="left"/>
      <w:pPr>
        <w:tabs>
          <w:tab w:val="num" w:pos="360"/>
        </w:tabs>
      </w:pPr>
    </w:lvl>
    <w:lvl w:ilvl="2" w:tplc="63645EE4">
      <w:numFmt w:val="none"/>
      <w:lvlText w:val=""/>
      <w:lvlJc w:val="left"/>
      <w:pPr>
        <w:tabs>
          <w:tab w:val="num" w:pos="360"/>
        </w:tabs>
      </w:pPr>
    </w:lvl>
    <w:lvl w:ilvl="3" w:tplc="CD5AB552">
      <w:numFmt w:val="none"/>
      <w:lvlText w:val=""/>
      <w:lvlJc w:val="left"/>
      <w:pPr>
        <w:tabs>
          <w:tab w:val="num" w:pos="360"/>
        </w:tabs>
      </w:pPr>
    </w:lvl>
    <w:lvl w:ilvl="4" w:tplc="7C24FA5C">
      <w:numFmt w:val="none"/>
      <w:lvlText w:val=""/>
      <w:lvlJc w:val="left"/>
      <w:pPr>
        <w:tabs>
          <w:tab w:val="num" w:pos="360"/>
        </w:tabs>
      </w:pPr>
    </w:lvl>
    <w:lvl w:ilvl="5" w:tplc="64AC9422">
      <w:numFmt w:val="none"/>
      <w:lvlText w:val=""/>
      <w:lvlJc w:val="left"/>
      <w:pPr>
        <w:tabs>
          <w:tab w:val="num" w:pos="360"/>
        </w:tabs>
      </w:pPr>
    </w:lvl>
    <w:lvl w:ilvl="6" w:tplc="5364B536">
      <w:numFmt w:val="none"/>
      <w:lvlText w:val=""/>
      <w:lvlJc w:val="left"/>
      <w:pPr>
        <w:tabs>
          <w:tab w:val="num" w:pos="360"/>
        </w:tabs>
      </w:pPr>
    </w:lvl>
    <w:lvl w:ilvl="7" w:tplc="912269A0">
      <w:numFmt w:val="none"/>
      <w:lvlText w:val=""/>
      <w:lvlJc w:val="left"/>
      <w:pPr>
        <w:tabs>
          <w:tab w:val="num" w:pos="360"/>
        </w:tabs>
      </w:pPr>
    </w:lvl>
    <w:lvl w:ilvl="8" w:tplc="7940275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4237FD"/>
    <w:multiLevelType w:val="hybridMultilevel"/>
    <w:tmpl w:val="6AEEA720"/>
    <w:lvl w:ilvl="0" w:tplc="DD549BC6">
      <w:start w:val="6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6">
    <w:nsid w:val="4E030640"/>
    <w:multiLevelType w:val="hybridMultilevel"/>
    <w:tmpl w:val="FEB8615C"/>
    <w:lvl w:ilvl="0" w:tplc="041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4FE55305"/>
    <w:multiLevelType w:val="hybridMultilevel"/>
    <w:tmpl w:val="9522D80A"/>
    <w:lvl w:ilvl="0" w:tplc="2B56077C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10"/>
        </w:tabs>
        <w:ind w:left="3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18">
    <w:nsid w:val="53A94D2D"/>
    <w:multiLevelType w:val="hybridMultilevel"/>
    <w:tmpl w:val="71483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F429D"/>
    <w:multiLevelType w:val="multilevel"/>
    <w:tmpl w:val="9D0C3F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55BE28B2"/>
    <w:multiLevelType w:val="hybridMultilevel"/>
    <w:tmpl w:val="B74C4BE0"/>
    <w:lvl w:ilvl="0" w:tplc="6DDABABE">
      <w:start w:val="6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>
    <w:nsid w:val="566A6DB4"/>
    <w:multiLevelType w:val="hybridMultilevel"/>
    <w:tmpl w:val="D76010D6"/>
    <w:lvl w:ilvl="0" w:tplc="A45263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7BC16ED"/>
    <w:multiLevelType w:val="multilevel"/>
    <w:tmpl w:val="81FE8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7C84B78"/>
    <w:multiLevelType w:val="hybridMultilevel"/>
    <w:tmpl w:val="CB167F92"/>
    <w:lvl w:ilvl="0" w:tplc="6A549FEC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4">
    <w:nsid w:val="59A01E91"/>
    <w:multiLevelType w:val="hybridMultilevel"/>
    <w:tmpl w:val="A052F970"/>
    <w:lvl w:ilvl="0" w:tplc="B0F4198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8E3106"/>
    <w:multiLevelType w:val="hybridMultilevel"/>
    <w:tmpl w:val="CA6AC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1A37B4"/>
    <w:multiLevelType w:val="hybridMultilevel"/>
    <w:tmpl w:val="62C23B26"/>
    <w:lvl w:ilvl="0" w:tplc="707815C6">
      <w:start w:val="2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36281"/>
    <w:multiLevelType w:val="hybridMultilevel"/>
    <w:tmpl w:val="5016E880"/>
    <w:lvl w:ilvl="0" w:tplc="8BCEEC9A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28">
    <w:nsid w:val="641F4777"/>
    <w:multiLevelType w:val="hybridMultilevel"/>
    <w:tmpl w:val="D556F6F8"/>
    <w:lvl w:ilvl="0" w:tplc="92B47D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1E687A"/>
    <w:multiLevelType w:val="hybridMultilevel"/>
    <w:tmpl w:val="4CF4C190"/>
    <w:lvl w:ilvl="0" w:tplc="7AF8DF48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FF6689"/>
    <w:multiLevelType w:val="hybridMultilevel"/>
    <w:tmpl w:val="71E6EA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853031C"/>
    <w:multiLevelType w:val="hybridMultilevel"/>
    <w:tmpl w:val="3544E830"/>
    <w:lvl w:ilvl="0" w:tplc="F02C80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5E06E3"/>
    <w:multiLevelType w:val="hybridMultilevel"/>
    <w:tmpl w:val="C9BCC6BA"/>
    <w:lvl w:ilvl="0" w:tplc="BB8C60AA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1087F4D"/>
    <w:multiLevelType w:val="hybridMultilevel"/>
    <w:tmpl w:val="BCC0CBCC"/>
    <w:lvl w:ilvl="0" w:tplc="2026B91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2E51E4E"/>
    <w:multiLevelType w:val="multilevel"/>
    <w:tmpl w:val="EE84F1BE"/>
    <w:lvl w:ilvl="0">
      <w:start w:val="15"/>
      <w:numFmt w:val="decimal"/>
      <w:lvlText w:val="%1.......핕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7931B2B"/>
    <w:multiLevelType w:val="hybridMultilevel"/>
    <w:tmpl w:val="1DC6ACB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B52E53"/>
    <w:multiLevelType w:val="hybridMultilevel"/>
    <w:tmpl w:val="9DF89A26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3D7766"/>
    <w:multiLevelType w:val="multilevel"/>
    <w:tmpl w:val="B00081AE"/>
    <w:lvl w:ilvl="0">
      <w:start w:val="15"/>
      <w:numFmt w:val="decimal"/>
      <w:lvlText w:val="%1.......갰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ACE0B89"/>
    <w:multiLevelType w:val="hybridMultilevel"/>
    <w:tmpl w:val="6A2A2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AE56B09"/>
    <w:multiLevelType w:val="hybridMultilevel"/>
    <w:tmpl w:val="208AD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9"/>
  </w:num>
  <w:num w:numId="4">
    <w:abstractNumId w:val="16"/>
  </w:num>
  <w:num w:numId="5">
    <w:abstractNumId w:val="38"/>
  </w:num>
  <w:num w:numId="6">
    <w:abstractNumId w:val="13"/>
  </w:num>
  <w:num w:numId="7">
    <w:abstractNumId w:val="18"/>
  </w:num>
  <w:num w:numId="8">
    <w:abstractNumId w:val="7"/>
  </w:num>
  <w:num w:numId="9">
    <w:abstractNumId w:val="28"/>
  </w:num>
  <w:num w:numId="10">
    <w:abstractNumId w:val="3"/>
  </w:num>
  <w:num w:numId="11">
    <w:abstractNumId w:val="17"/>
  </w:num>
  <w:num w:numId="12">
    <w:abstractNumId w:val="0"/>
  </w:num>
  <w:num w:numId="13">
    <w:abstractNumId w:val="24"/>
  </w:num>
  <w:num w:numId="14">
    <w:abstractNumId w:val="36"/>
  </w:num>
  <w:num w:numId="15">
    <w:abstractNumId w:val="12"/>
  </w:num>
  <w:num w:numId="16">
    <w:abstractNumId w:val="20"/>
  </w:num>
  <w:num w:numId="17">
    <w:abstractNumId w:val="15"/>
  </w:num>
  <w:num w:numId="18">
    <w:abstractNumId w:val="9"/>
  </w:num>
  <w:num w:numId="19">
    <w:abstractNumId w:val="27"/>
  </w:num>
  <w:num w:numId="20">
    <w:abstractNumId w:val="31"/>
  </w:num>
  <w:num w:numId="21">
    <w:abstractNumId w:val="23"/>
  </w:num>
  <w:num w:numId="22">
    <w:abstractNumId w:val="14"/>
  </w:num>
  <w:num w:numId="23">
    <w:abstractNumId w:val="35"/>
  </w:num>
  <w:num w:numId="24">
    <w:abstractNumId w:val="29"/>
  </w:num>
  <w:num w:numId="25">
    <w:abstractNumId w:val="26"/>
  </w:num>
  <w:num w:numId="26">
    <w:abstractNumId w:val="2"/>
  </w:num>
  <w:num w:numId="27">
    <w:abstractNumId w:val="22"/>
  </w:num>
  <w:num w:numId="28">
    <w:abstractNumId w:val="5"/>
  </w:num>
  <w:num w:numId="29">
    <w:abstractNumId w:val="8"/>
  </w:num>
  <w:num w:numId="30">
    <w:abstractNumId w:val="19"/>
  </w:num>
  <w:num w:numId="31">
    <w:abstractNumId w:val="1"/>
  </w:num>
  <w:num w:numId="32">
    <w:abstractNumId w:val="10"/>
  </w:num>
  <w:num w:numId="33">
    <w:abstractNumId w:val="32"/>
  </w:num>
  <w:num w:numId="34">
    <w:abstractNumId w:val="34"/>
  </w:num>
  <w:num w:numId="35">
    <w:abstractNumId w:val="37"/>
  </w:num>
  <w:num w:numId="36">
    <w:abstractNumId w:val="6"/>
  </w:num>
  <w:num w:numId="37">
    <w:abstractNumId w:val="30"/>
  </w:num>
  <w:num w:numId="38">
    <w:abstractNumId w:val="33"/>
  </w:num>
  <w:num w:numId="39">
    <w:abstractNumId w:val="25"/>
  </w:num>
  <w:num w:numId="4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0C4B"/>
    <w:rsid w:val="00015D43"/>
    <w:rsid w:val="00025534"/>
    <w:rsid w:val="00062097"/>
    <w:rsid w:val="00065333"/>
    <w:rsid w:val="000913CF"/>
    <w:rsid w:val="000964BC"/>
    <w:rsid w:val="000B0301"/>
    <w:rsid w:val="000B7C21"/>
    <w:rsid w:val="000D370F"/>
    <w:rsid w:val="000D510C"/>
    <w:rsid w:val="000E49D6"/>
    <w:rsid w:val="000F575E"/>
    <w:rsid w:val="000F6FAE"/>
    <w:rsid w:val="00131B22"/>
    <w:rsid w:val="0013264A"/>
    <w:rsid w:val="00152B77"/>
    <w:rsid w:val="001769AF"/>
    <w:rsid w:val="00186A1D"/>
    <w:rsid w:val="00190D59"/>
    <w:rsid w:val="001C5579"/>
    <w:rsid w:val="001E1081"/>
    <w:rsid w:val="001E7DD5"/>
    <w:rsid w:val="001F14C2"/>
    <w:rsid w:val="002338EC"/>
    <w:rsid w:val="00257EB2"/>
    <w:rsid w:val="00272972"/>
    <w:rsid w:val="00282C3A"/>
    <w:rsid w:val="002838D4"/>
    <w:rsid w:val="002A0CF3"/>
    <w:rsid w:val="002B2741"/>
    <w:rsid w:val="002F1AC9"/>
    <w:rsid w:val="002F584E"/>
    <w:rsid w:val="00306F63"/>
    <w:rsid w:val="00315EB1"/>
    <w:rsid w:val="00361327"/>
    <w:rsid w:val="00376B04"/>
    <w:rsid w:val="003944BA"/>
    <w:rsid w:val="003A2DF8"/>
    <w:rsid w:val="003C6445"/>
    <w:rsid w:val="003D5524"/>
    <w:rsid w:val="003D6935"/>
    <w:rsid w:val="003F32BA"/>
    <w:rsid w:val="003F7814"/>
    <w:rsid w:val="0040634F"/>
    <w:rsid w:val="00454B80"/>
    <w:rsid w:val="00461AB6"/>
    <w:rsid w:val="00475EB1"/>
    <w:rsid w:val="00483BD6"/>
    <w:rsid w:val="00484592"/>
    <w:rsid w:val="004A4CF4"/>
    <w:rsid w:val="004C60DD"/>
    <w:rsid w:val="004D17B3"/>
    <w:rsid w:val="004D22B9"/>
    <w:rsid w:val="004E7D4F"/>
    <w:rsid w:val="00517135"/>
    <w:rsid w:val="005355DC"/>
    <w:rsid w:val="0056384E"/>
    <w:rsid w:val="00567399"/>
    <w:rsid w:val="0057545F"/>
    <w:rsid w:val="00577414"/>
    <w:rsid w:val="00590E3D"/>
    <w:rsid w:val="005920D7"/>
    <w:rsid w:val="005A2929"/>
    <w:rsid w:val="005A67D0"/>
    <w:rsid w:val="005E6388"/>
    <w:rsid w:val="00600BF7"/>
    <w:rsid w:val="006031D0"/>
    <w:rsid w:val="006219F9"/>
    <w:rsid w:val="00632FB8"/>
    <w:rsid w:val="0063641E"/>
    <w:rsid w:val="00660F6D"/>
    <w:rsid w:val="00663FB1"/>
    <w:rsid w:val="006658F6"/>
    <w:rsid w:val="0067657C"/>
    <w:rsid w:val="00680C57"/>
    <w:rsid w:val="00691517"/>
    <w:rsid w:val="006A63E8"/>
    <w:rsid w:val="006A7273"/>
    <w:rsid w:val="00720250"/>
    <w:rsid w:val="00720400"/>
    <w:rsid w:val="0072573B"/>
    <w:rsid w:val="00736B50"/>
    <w:rsid w:val="00743DAA"/>
    <w:rsid w:val="0074672B"/>
    <w:rsid w:val="007759C3"/>
    <w:rsid w:val="007D1B84"/>
    <w:rsid w:val="007E0C4B"/>
    <w:rsid w:val="007E2F4B"/>
    <w:rsid w:val="007E3963"/>
    <w:rsid w:val="007E46D3"/>
    <w:rsid w:val="00810E38"/>
    <w:rsid w:val="008319F2"/>
    <w:rsid w:val="0084095B"/>
    <w:rsid w:val="008815FA"/>
    <w:rsid w:val="00886DB0"/>
    <w:rsid w:val="008871A6"/>
    <w:rsid w:val="008B2337"/>
    <w:rsid w:val="008E26E9"/>
    <w:rsid w:val="008E7BC5"/>
    <w:rsid w:val="008F1024"/>
    <w:rsid w:val="00916376"/>
    <w:rsid w:val="0096410F"/>
    <w:rsid w:val="00967D25"/>
    <w:rsid w:val="00974A06"/>
    <w:rsid w:val="00974F28"/>
    <w:rsid w:val="009A1AED"/>
    <w:rsid w:val="009A339C"/>
    <w:rsid w:val="009A4FE1"/>
    <w:rsid w:val="009A585D"/>
    <w:rsid w:val="009C4A6B"/>
    <w:rsid w:val="009C6EF1"/>
    <w:rsid w:val="009D1D9F"/>
    <w:rsid w:val="009D73B2"/>
    <w:rsid w:val="009E64F5"/>
    <w:rsid w:val="00A06C2B"/>
    <w:rsid w:val="00A16FA3"/>
    <w:rsid w:val="00A30BA3"/>
    <w:rsid w:val="00A3352F"/>
    <w:rsid w:val="00A432F8"/>
    <w:rsid w:val="00A72C79"/>
    <w:rsid w:val="00A87E64"/>
    <w:rsid w:val="00AC7362"/>
    <w:rsid w:val="00AE0E5C"/>
    <w:rsid w:val="00AE6B4A"/>
    <w:rsid w:val="00AF3C7B"/>
    <w:rsid w:val="00AF73C5"/>
    <w:rsid w:val="00B16156"/>
    <w:rsid w:val="00B3775E"/>
    <w:rsid w:val="00B40653"/>
    <w:rsid w:val="00B621B9"/>
    <w:rsid w:val="00B662C2"/>
    <w:rsid w:val="00B7666B"/>
    <w:rsid w:val="00BA4084"/>
    <w:rsid w:val="00BB3C70"/>
    <w:rsid w:val="00BB7AAD"/>
    <w:rsid w:val="00BC1FEE"/>
    <w:rsid w:val="00BC3EBB"/>
    <w:rsid w:val="00BC6C6B"/>
    <w:rsid w:val="00BD50AE"/>
    <w:rsid w:val="00BD6CF1"/>
    <w:rsid w:val="00BE330D"/>
    <w:rsid w:val="00C2051A"/>
    <w:rsid w:val="00C33329"/>
    <w:rsid w:val="00C505D3"/>
    <w:rsid w:val="00C52AC6"/>
    <w:rsid w:val="00C55AE2"/>
    <w:rsid w:val="00C64A29"/>
    <w:rsid w:val="00C661AF"/>
    <w:rsid w:val="00C67C62"/>
    <w:rsid w:val="00C85857"/>
    <w:rsid w:val="00C87CFE"/>
    <w:rsid w:val="00C913A3"/>
    <w:rsid w:val="00C95A41"/>
    <w:rsid w:val="00CA19EA"/>
    <w:rsid w:val="00CC4BFE"/>
    <w:rsid w:val="00CD220B"/>
    <w:rsid w:val="00CD3781"/>
    <w:rsid w:val="00CD3E0C"/>
    <w:rsid w:val="00CD4260"/>
    <w:rsid w:val="00CE4D9B"/>
    <w:rsid w:val="00CF6DBA"/>
    <w:rsid w:val="00D054D2"/>
    <w:rsid w:val="00D165D5"/>
    <w:rsid w:val="00D33DBE"/>
    <w:rsid w:val="00D75CC6"/>
    <w:rsid w:val="00D768DD"/>
    <w:rsid w:val="00D81570"/>
    <w:rsid w:val="00D8310F"/>
    <w:rsid w:val="00D85159"/>
    <w:rsid w:val="00D91791"/>
    <w:rsid w:val="00DC053F"/>
    <w:rsid w:val="00DC196B"/>
    <w:rsid w:val="00DD6822"/>
    <w:rsid w:val="00DE3EDC"/>
    <w:rsid w:val="00E00967"/>
    <w:rsid w:val="00E21E34"/>
    <w:rsid w:val="00E22C3B"/>
    <w:rsid w:val="00E26A27"/>
    <w:rsid w:val="00E3635F"/>
    <w:rsid w:val="00E3795C"/>
    <w:rsid w:val="00E47F6E"/>
    <w:rsid w:val="00E84B0F"/>
    <w:rsid w:val="00E854C1"/>
    <w:rsid w:val="00E8601E"/>
    <w:rsid w:val="00E862BF"/>
    <w:rsid w:val="00EB7BF7"/>
    <w:rsid w:val="00ED1310"/>
    <w:rsid w:val="00EF28FD"/>
    <w:rsid w:val="00EF2A93"/>
    <w:rsid w:val="00EF6DB7"/>
    <w:rsid w:val="00F003E5"/>
    <w:rsid w:val="00F068FC"/>
    <w:rsid w:val="00F074AD"/>
    <w:rsid w:val="00F14DCE"/>
    <w:rsid w:val="00F17538"/>
    <w:rsid w:val="00F35CFA"/>
    <w:rsid w:val="00F440B0"/>
    <w:rsid w:val="00F5439F"/>
    <w:rsid w:val="00F57DD3"/>
    <w:rsid w:val="00F64CD9"/>
    <w:rsid w:val="00F72E32"/>
    <w:rsid w:val="00F74B6A"/>
    <w:rsid w:val="00F912D2"/>
    <w:rsid w:val="00FB6781"/>
    <w:rsid w:val="00FC1687"/>
    <w:rsid w:val="00FC2F12"/>
    <w:rsid w:val="00FF1AA7"/>
    <w:rsid w:val="00FF4CAD"/>
    <w:rsid w:val="00FF5823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0C4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E0C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E0C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E0C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E0C4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0C4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0C4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E0C4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E0C4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7E0C4B"/>
    <w:rPr>
      <w:rFonts w:ascii="Arial" w:eastAsia="Times New Roman" w:hAnsi="Arial" w:cs="Arial"/>
      <w:lang w:eastAsia="ru-RU"/>
    </w:rPr>
  </w:style>
  <w:style w:type="paragraph" w:styleId="a3">
    <w:name w:val="Balloon Text"/>
    <w:basedOn w:val="a"/>
    <w:link w:val="a4"/>
    <w:semiHidden/>
    <w:rsid w:val="007E0C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7E0C4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7E0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7E0C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E0C4B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7E0C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E0C4B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7E0C4B"/>
    <w:pPr>
      <w:spacing w:line="360" w:lineRule="auto"/>
      <w:ind w:firstLine="709"/>
      <w:jc w:val="both"/>
    </w:pPr>
    <w:rPr>
      <w:sz w:val="28"/>
    </w:rPr>
  </w:style>
  <w:style w:type="character" w:customStyle="1" w:styleId="ab">
    <w:name w:val="Основной текст с отступом Знак"/>
    <w:basedOn w:val="a0"/>
    <w:link w:val="aa"/>
    <w:rsid w:val="007E0C4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Title"/>
    <w:basedOn w:val="a"/>
    <w:next w:val="a"/>
    <w:link w:val="ad"/>
    <w:qFormat/>
    <w:rsid w:val="007E0C4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7E0C4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1">
    <w:name w:val="Основной текст 21"/>
    <w:basedOn w:val="a"/>
    <w:rsid w:val="007E0C4B"/>
    <w:pPr>
      <w:suppressAutoHyphens/>
      <w:ind w:right="850"/>
    </w:pPr>
    <w:rPr>
      <w:sz w:val="28"/>
      <w:szCs w:val="20"/>
    </w:rPr>
  </w:style>
  <w:style w:type="paragraph" w:styleId="ae">
    <w:name w:val="Body Text"/>
    <w:basedOn w:val="a"/>
    <w:link w:val="af"/>
    <w:rsid w:val="007E0C4B"/>
    <w:pPr>
      <w:spacing w:after="120"/>
    </w:pPr>
  </w:style>
  <w:style w:type="character" w:customStyle="1" w:styleId="af">
    <w:name w:val="Основной текст Знак"/>
    <w:basedOn w:val="a0"/>
    <w:link w:val="ae"/>
    <w:rsid w:val="007E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Содержимое таблицы"/>
    <w:basedOn w:val="a"/>
    <w:uiPriority w:val="99"/>
    <w:rsid w:val="007E0C4B"/>
    <w:pPr>
      <w:suppressLineNumbers/>
      <w:suppressAutoHyphens/>
    </w:pPr>
    <w:rPr>
      <w:sz w:val="20"/>
      <w:szCs w:val="20"/>
    </w:rPr>
  </w:style>
  <w:style w:type="paragraph" w:styleId="22">
    <w:name w:val="Body Text Indent 2"/>
    <w:basedOn w:val="a"/>
    <w:link w:val="23"/>
    <w:rsid w:val="007E0C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E0C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E0C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E0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7E0C4B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Hyperlink"/>
    <w:uiPriority w:val="99"/>
    <w:rsid w:val="007E0C4B"/>
    <w:rPr>
      <w:color w:val="0000FF"/>
      <w:u w:val="single"/>
    </w:rPr>
  </w:style>
  <w:style w:type="paragraph" w:customStyle="1" w:styleId="220">
    <w:name w:val="Основной текст 22"/>
    <w:basedOn w:val="a"/>
    <w:rsid w:val="007E0C4B"/>
    <w:pPr>
      <w:widowControl w:val="0"/>
      <w:suppressAutoHyphens/>
      <w:ind w:right="850"/>
    </w:pPr>
    <w:rPr>
      <w:rFonts w:eastAsia="Andale Sans UI"/>
      <w:kern w:val="1"/>
      <w:sz w:val="28"/>
    </w:rPr>
  </w:style>
  <w:style w:type="paragraph" w:customStyle="1" w:styleId="af4">
    <w:name w:val="Таблицы (моноширинный)"/>
    <w:basedOn w:val="a"/>
    <w:next w:val="a"/>
    <w:rsid w:val="007E0C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msonospacing0">
    <w:name w:val="msonospacing"/>
    <w:basedOn w:val="a"/>
    <w:rsid w:val="007E0C4B"/>
    <w:pPr>
      <w:spacing w:before="100" w:beforeAutospacing="1" w:after="100" w:afterAutospacing="1"/>
    </w:pPr>
  </w:style>
  <w:style w:type="paragraph" w:styleId="af5">
    <w:name w:val="Normal (Web)"/>
    <w:basedOn w:val="a"/>
    <w:uiPriority w:val="99"/>
    <w:rsid w:val="007E0C4B"/>
    <w:pPr>
      <w:spacing w:before="100" w:beforeAutospacing="1" w:after="100" w:afterAutospacing="1"/>
    </w:pPr>
  </w:style>
  <w:style w:type="paragraph" w:styleId="af6">
    <w:name w:val="List Paragraph"/>
    <w:basedOn w:val="a"/>
    <w:uiPriority w:val="99"/>
    <w:qFormat/>
    <w:rsid w:val="007E0C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Body Text 3"/>
    <w:basedOn w:val="a"/>
    <w:link w:val="34"/>
    <w:rsid w:val="007E0C4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7E0C4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7E0C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7E0C4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11">
    <w:name w:val="Абзац списка1"/>
    <w:basedOn w:val="a"/>
    <w:rsid w:val="007E0C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page number"/>
    <w:basedOn w:val="a0"/>
    <w:rsid w:val="007E0C4B"/>
  </w:style>
  <w:style w:type="paragraph" w:styleId="af8">
    <w:name w:val="Subtitle"/>
    <w:basedOn w:val="a"/>
    <w:link w:val="af9"/>
    <w:qFormat/>
    <w:rsid w:val="007E0C4B"/>
    <w:pPr>
      <w:jc w:val="center"/>
    </w:pPr>
    <w:rPr>
      <w:b/>
      <w:bCs/>
      <w:sz w:val="32"/>
    </w:rPr>
  </w:style>
  <w:style w:type="character" w:customStyle="1" w:styleId="af9">
    <w:name w:val="Подзаголовок Знак"/>
    <w:basedOn w:val="a0"/>
    <w:link w:val="af8"/>
    <w:rsid w:val="007E0C4B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afa">
    <w:name w:val="Заголовок таблицы"/>
    <w:basedOn w:val="af0"/>
    <w:rsid w:val="007E0C4B"/>
    <w:pPr>
      <w:widowControl w:val="0"/>
      <w:jc w:val="center"/>
    </w:pPr>
    <w:rPr>
      <w:rFonts w:ascii="Arial" w:eastAsia="Arial Unicode MS" w:hAnsi="Arial"/>
      <w:b/>
      <w:bCs/>
      <w:i/>
      <w:iCs/>
      <w:sz w:val="24"/>
      <w:szCs w:val="24"/>
    </w:rPr>
  </w:style>
  <w:style w:type="paragraph" w:customStyle="1" w:styleId="12">
    <w:name w:val="Основной текст1"/>
    <w:basedOn w:val="a"/>
    <w:rsid w:val="007E0C4B"/>
    <w:pPr>
      <w:shd w:val="clear" w:color="auto" w:fill="FFFFFF"/>
      <w:spacing w:after="180" w:line="0" w:lineRule="atLeast"/>
      <w:ind w:hanging="320"/>
      <w:jc w:val="center"/>
    </w:pPr>
    <w:rPr>
      <w:spacing w:val="2"/>
      <w:sz w:val="33"/>
      <w:szCs w:val="33"/>
      <w:lang w:eastAsia="en-US"/>
    </w:rPr>
  </w:style>
  <w:style w:type="character" w:customStyle="1" w:styleId="af2">
    <w:name w:val="Без интервала Знак"/>
    <w:basedOn w:val="a0"/>
    <w:link w:val="af1"/>
    <w:uiPriority w:val="99"/>
    <w:rsid w:val="007E0C4B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7545F"/>
  </w:style>
  <w:style w:type="character" w:customStyle="1" w:styleId="wmi-callto">
    <w:name w:val="wmi-callto"/>
    <w:basedOn w:val="a0"/>
    <w:rsid w:val="0057545F"/>
  </w:style>
  <w:style w:type="paragraph" w:customStyle="1" w:styleId="13">
    <w:name w:val="Без интервала1"/>
    <w:rsid w:val="009C6EF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btsovsk.org/act/16441" TargetMode="External"/><Relationship Id="rId13" Type="http://schemas.openxmlformats.org/officeDocument/2006/relationships/hyperlink" Target="http://rubtsovsk.org/act/16905" TargetMode="External"/><Relationship Id="rId18" Type="http://schemas.openxmlformats.org/officeDocument/2006/relationships/hyperlink" Target="http://rubtsovsk.org/act/17824" TargetMode="External"/><Relationship Id="rId26" Type="http://schemas.openxmlformats.org/officeDocument/2006/relationships/hyperlink" Target="http://rubtsovsk.org/act/18801" TargetMode="External"/><Relationship Id="rId3" Type="http://schemas.openxmlformats.org/officeDocument/2006/relationships/styles" Target="styles.xml"/><Relationship Id="rId21" Type="http://schemas.openxmlformats.org/officeDocument/2006/relationships/hyperlink" Target="http://rubtsovsk.org/act/18402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rubtsovsk.org/act/16866" TargetMode="External"/><Relationship Id="rId17" Type="http://schemas.openxmlformats.org/officeDocument/2006/relationships/hyperlink" Target="http://rubtsovsk.org/act/17821" TargetMode="External"/><Relationship Id="rId25" Type="http://schemas.openxmlformats.org/officeDocument/2006/relationships/hyperlink" Target="http://rubtsovsk.org/act/18800" TargetMode="External"/><Relationship Id="rId33" Type="http://schemas.openxmlformats.org/officeDocument/2006/relationships/hyperlink" Target="http://www.bravo-rubtsovsk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btsovsk.org/act/17401" TargetMode="External"/><Relationship Id="rId20" Type="http://schemas.openxmlformats.org/officeDocument/2006/relationships/hyperlink" Target="http://rubtsovsk.org/act/17962" TargetMode="External"/><Relationship Id="rId29" Type="http://schemas.openxmlformats.org/officeDocument/2006/relationships/hyperlink" Target="http://rubtsovsk.org/act/1922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btsovsk.org/act/16862" TargetMode="External"/><Relationship Id="rId24" Type="http://schemas.openxmlformats.org/officeDocument/2006/relationships/hyperlink" Target="http://rubtsovsk.org/act/18799" TargetMode="External"/><Relationship Id="rId32" Type="http://schemas.openxmlformats.org/officeDocument/2006/relationships/hyperlink" Target="http://rubtsovsk.org/act/2009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btsovsk.org/act/17183" TargetMode="External"/><Relationship Id="rId23" Type="http://schemas.openxmlformats.org/officeDocument/2006/relationships/hyperlink" Target="http://rubtsovsk.org/act/18676" TargetMode="External"/><Relationship Id="rId28" Type="http://schemas.openxmlformats.org/officeDocument/2006/relationships/hyperlink" Target="http://rubtsovsk.org/act/19125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rubtsovsk.org/act/16561" TargetMode="External"/><Relationship Id="rId19" Type="http://schemas.openxmlformats.org/officeDocument/2006/relationships/hyperlink" Target="http://rubtsovsk.org/act/17935" TargetMode="External"/><Relationship Id="rId31" Type="http://schemas.openxmlformats.org/officeDocument/2006/relationships/hyperlink" Target="http://rubtsovsk.org/act/194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btsovsk.org/act/16445" TargetMode="External"/><Relationship Id="rId14" Type="http://schemas.openxmlformats.org/officeDocument/2006/relationships/hyperlink" Target="http://rubtsovsk.org/act/17170" TargetMode="External"/><Relationship Id="rId22" Type="http://schemas.openxmlformats.org/officeDocument/2006/relationships/hyperlink" Target="http://rubtsovsk.org/act/18569" TargetMode="External"/><Relationship Id="rId27" Type="http://schemas.openxmlformats.org/officeDocument/2006/relationships/hyperlink" Target="http://rubtsovsk.org/act/19124" TargetMode="External"/><Relationship Id="rId30" Type="http://schemas.openxmlformats.org/officeDocument/2006/relationships/hyperlink" Target="http://rubtsovsk.org/act/19445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9C12D5-6F6C-4181-B341-9E251F450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31</Pages>
  <Words>10470</Words>
  <Characters>59680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173</cp:revision>
  <cp:lastPrinted>2018-01-17T09:40:00Z</cp:lastPrinted>
  <dcterms:created xsi:type="dcterms:W3CDTF">2018-01-13T05:03:00Z</dcterms:created>
  <dcterms:modified xsi:type="dcterms:W3CDTF">2018-01-17T09:42:00Z</dcterms:modified>
</cp:coreProperties>
</file>